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7F5871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276B03" w:rsidRDefault="00276B03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B0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A037FD" w:rsidRPr="007F5871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04BB8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204BB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204B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204B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Pr="00204B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</w:t>
      </w:r>
      <w:r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="000A0336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</w:t>
      </w:r>
      <w:r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7F5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Порядок  предоставления субсидии из б</w:t>
      </w:r>
      <w:r w:rsidR="00A037FD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>юджета Байкаловского муниципального района Свердловской области бюджет</w:t>
      </w:r>
      <w:r w:rsidR="002B7B52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>у Ба</w:t>
      </w:r>
      <w:r w:rsidR="007F5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йкаловского </w:t>
      </w:r>
      <w:r w:rsidR="002B7B52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7F5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входящего в состав </w:t>
      </w:r>
      <w:r w:rsidR="002B7B52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7F587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037FD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приобретение </w:t>
      </w:r>
      <w:r w:rsidR="007F5871">
        <w:rPr>
          <w:rFonts w:ascii="Times New Roman" w:eastAsia="Times New Roman" w:hAnsi="Times New Roman"/>
          <w:b/>
          <w:sz w:val="28"/>
          <w:szCs w:val="28"/>
          <w:lang w:eastAsia="ru-RU"/>
        </w:rPr>
        <w:t>служебных жилых помещений, утвержденный Решением Думы Байкаловского муниципального района Свердловской области от 21.04.2022г. №70</w:t>
      </w:r>
      <w:r w:rsidR="00A037FD"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A037FD" w:rsidRPr="007F5871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A0336" w:rsidRPr="007F5871" w:rsidRDefault="005C2408" w:rsidP="000A03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на проект </w:t>
      </w:r>
      <w:r w:rsidR="007F5871" w:rsidRPr="007F5871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 внесении изменений в Порядок  предоставления субсидии из бюджета Байкаловского муниципального района Свердловской области бюджету Байкаловского сельского поселения, входящего в состав  Байкаловского муниципального района Свердловской области, на приобретение служебных жилых помещений, утвержденный Решением Думы Байкаловского муниципального района Свердловской области от 21.04.2022г. №70»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</w:t>
      </w:r>
      <w:proofErr w:type="gramEnd"/>
      <w:r w:rsidR="00841024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ст.9 </w:t>
      </w:r>
      <w:r w:rsidR="00841024" w:rsidRPr="007F587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</w:t>
      </w:r>
      <w:proofErr w:type="gramStart"/>
      <w:r w:rsidR="00841024" w:rsidRPr="007F5871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336" w:rsidRPr="007F5871">
        <w:rPr>
          <w:rFonts w:ascii="Times New Roman" w:eastAsia="Times New Roman" w:hAnsi="Times New Roman"/>
          <w:sz w:val="28"/>
          <w:szCs w:val="28"/>
          <w:lang w:eastAsia="ru-RU"/>
        </w:rPr>
        <w:t>ст.20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 №18 и ст.8 Положения о Контрольно-счетном органе Байкаловского муниципального района Свердловской области, утвержденного Решением Думы Байкаловского муниципального района Свердловской области от 31.03.2022 №55</w:t>
      </w:r>
      <w:proofErr w:type="gramEnd"/>
      <w:r w:rsidR="00B9536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 о </w:t>
      </w:r>
      <w:r w:rsidR="00B9536B" w:rsidRPr="007F587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Контрольно-счетном органе</w:t>
      </w:r>
      <w:r w:rsidR="00B9536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A0336" w:rsidRPr="007F58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7F5871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7FD" w:rsidRPr="007F5871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7F5871" w:rsidRPr="007F587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912B0" w:rsidRPr="007F587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5871" w:rsidRPr="007F58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12B0" w:rsidRPr="007F58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7F58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7F5871" w:rsidRPr="007F5871">
        <w:rPr>
          <w:rFonts w:ascii="Times New Roman" w:eastAsia="Times New Roman" w:hAnsi="Times New Roman"/>
          <w:sz w:val="28"/>
          <w:szCs w:val="28"/>
          <w:lang w:eastAsia="ru-RU"/>
        </w:rPr>
        <w:t>491</w:t>
      </w:r>
      <w:r w:rsidR="00D912B0" w:rsidRPr="007F587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7F5871" w:rsidRPr="007F5871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 внесении изменений в Порядок  предоставления субсидии из бюджета Байкаловского муниципального района Свердловской области бюджету Байкаловского сельского поселения, входящего в состав  Байкаловского муниципального района Свердловской области, на приобретение служебных жилых помещений, утвержденный</w:t>
      </w:r>
      <w:proofErr w:type="gramEnd"/>
      <w:r w:rsidR="007F5871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Байкаловского муниципального района Свердловской области от 21.04.2022г. №70» (далее – проект Решения).</w:t>
      </w:r>
    </w:p>
    <w:p w:rsidR="00A037FD" w:rsidRPr="007F5871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7F5871" w:rsidRDefault="00841024" w:rsidP="0084102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587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</w:t>
      </w:r>
    </w:p>
    <w:p w:rsidR="00841024" w:rsidRPr="007F5871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1024" w:rsidRPr="007F5871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Правовую основу экспертизы составляли следующие нормативно-правовые акты:</w:t>
      </w:r>
    </w:p>
    <w:p w:rsidR="00841024" w:rsidRPr="007F5871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7F5871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F587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F587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7F5871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871">
        <w:rPr>
          <w:rFonts w:ascii="Times New Roman" w:hAnsi="Times New Roman"/>
          <w:sz w:val="28"/>
          <w:szCs w:val="28"/>
        </w:rPr>
        <w:t xml:space="preserve">- </w:t>
      </w:r>
      <w:r w:rsidRPr="007F5871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024" w:rsidRPr="007F5871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871">
        <w:rPr>
          <w:rFonts w:ascii="Times New Roman" w:hAnsi="Times New Roman"/>
          <w:sz w:val="28"/>
          <w:szCs w:val="28"/>
        </w:rPr>
        <w:t xml:space="preserve">- </w:t>
      </w:r>
      <w:r w:rsidRPr="007F5871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7F5871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7F58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7F58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7F5871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7F58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7F58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7F58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9536B">
        <w:rPr>
          <w:rFonts w:ascii="Times New Roman" w:eastAsia="Times New Roman" w:hAnsi="Times New Roman"/>
          <w:sz w:val="28"/>
          <w:szCs w:val="28"/>
          <w:lang w:eastAsia="ru-RU"/>
        </w:rPr>
        <w:t>айкаловского муниципального района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7F58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EAB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год);</w:t>
      </w:r>
    </w:p>
    <w:p w:rsidR="00FF71D1" w:rsidRDefault="00FF71D1" w:rsidP="00B55831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F5871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субсидии из бюджета Байкаловского муниципального района Свердловской области бюджету Байкаловского сельского поселения, входящего в состав  Байкаловского муниципального района Свердловской области, на приобретение служебных жилых помещений, утвержденный Решением Думы Байкаловского муниципального района Свердловской области от 21.04.2022г. №70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Порядок).</w:t>
      </w:r>
    </w:p>
    <w:p w:rsidR="00B55831" w:rsidRPr="00950A2A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0A2A">
        <w:rPr>
          <w:rFonts w:ascii="Times New Roman" w:hAnsi="Times New Roman"/>
          <w:sz w:val="28"/>
          <w:szCs w:val="28"/>
        </w:rPr>
        <w:t xml:space="preserve">- </w:t>
      </w:r>
      <w:r w:rsidRPr="00950A2A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 w:rsidR="00950A2A" w:rsidRPr="00950A2A">
        <w:rPr>
          <w:rFonts w:ascii="Times New Roman" w:hAnsi="Times New Roman"/>
          <w:sz w:val="28"/>
          <w:szCs w:val="28"/>
          <w:lang w:eastAsia="ru-RU"/>
        </w:rPr>
        <w:t>Байкаловского сельского</w:t>
      </w:r>
      <w:r w:rsidR="009922A5" w:rsidRPr="00950A2A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950A2A" w:rsidRPr="00950A2A">
        <w:rPr>
          <w:rFonts w:ascii="Times New Roman" w:hAnsi="Times New Roman"/>
          <w:sz w:val="28"/>
          <w:szCs w:val="28"/>
          <w:lang w:eastAsia="ru-RU"/>
        </w:rPr>
        <w:t>я</w:t>
      </w:r>
      <w:r w:rsidR="009A6EAB" w:rsidRPr="00950A2A">
        <w:rPr>
          <w:rFonts w:ascii="Times New Roman" w:hAnsi="Times New Roman"/>
          <w:sz w:val="28"/>
          <w:szCs w:val="28"/>
          <w:lang w:eastAsia="ru-RU"/>
        </w:rPr>
        <w:t xml:space="preserve"> Байкаловского </w:t>
      </w:r>
      <w:r w:rsidRPr="00950A2A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9A6EAB" w:rsidRPr="00950A2A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950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A2A" w:rsidRPr="00950A2A">
        <w:rPr>
          <w:rFonts w:ascii="Times New Roman" w:hAnsi="Times New Roman"/>
          <w:sz w:val="28"/>
          <w:szCs w:val="28"/>
          <w:lang w:eastAsia="ru-RU"/>
        </w:rPr>
        <w:t xml:space="preserve">№13 </w:t>
      </w:r>
      <w:r w:rsidRPr="00950A2A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950A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0A2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922A5" w:rsidRPr="00950A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0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«О бюджете </w:t>
      </w:r>
      <w:r w:rsidR="00950A2A" w:rsidRPr="00950A2A">
        <w:rPr>
          <w:rFonts w:ascii="Times New Roman" w:hAnsi="Times New Roman"/>
          <w:sz w:val="28"/>
          <w:szCs w:val="28"/>
          <w:lang w:eastAsia="ru-RU"/>
        </w:rPr>
        <w:t xml:space="preserve">Байкаловского сельского поселения </w:t>
      </w:r>
      <w:r w:rsidR="009A6EAB" w:rsidRPr="00950A2A">
        <w:rPr>
          <w:rFonts w:ascii="Times New Roman" w:hAnsi="Times New Roman"/>
          <w:sz w:val="28"/>
          <w:szCs w:val="28"/>
          <w:lang w:eastAsia="ru-RU"/>
        </w:rPr>
        <w:t xml:space="preserve">Байкаловского муниципального района Свердловской области </w:t>
      </w:r>
      <w:r w:rsidRPr="00950A2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950A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50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950A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0A2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950A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0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950A2A" w:rsidRPr="00950A2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от 06.02.2023 №21</w:t>
      </w:r>
      <w:r w:rsidR="00B9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36B" w:rsidRPr="007F5871">
        <w:rPr>
          <w:rFonts w:ascii="Times New Roman" w:eastAsia="Times New Roman" w:hAnsi="Times New Roman"/>
          <w:sz w:val="28"/>
          <w:szCs w:val="28"/>
          <w:lang w:eastAsia="ru-RU"/>
        </w:rPr>
        <w:t>(далее – Решение о бюджете Б</w:t>
      </w:r>
      <w:r w:rsidR="00B9536B">
        <w:rPr>
          <w:rFonts w:ascii="Times New Roman" w:eastAsia="Times New Roman" w:hAnsi="Times New Roman"/>
          <w:sz w:val="28"/>
          <w:szCs w:val="28"/>
          <w:lang w:eastAsia="ru-RU"/>
        </w:rPr>
        <w:t>айкаловского сельского поселения</w:t>
      </w:r>
      <w:r w:rsidR="00B9536B" w:rsidRPr="007F587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</w:t>
      </w:r>
      <w:r w:rsidR="00B953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  <w:proofErr w:type="gramEnd"/>
    </w:p>
    <w:p w:rsidR="00841024" w:rsidRPr="007F5871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A80" w:rsidRDefault="00102A8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AF8" w:rsidRPr="00804D28" w:rsidRDefault="00BB1AF8" w:rsidP="00BB1A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4D28">
        <w:rPr>
          <w:rFonts w:ascii="Times New Roman" w:hAnsi="Times New Roman"/>
          <w:sz w:val="28"/>
          <w:szCs w:val="28"/>
        </w:rPr>
        <w:t xml:space="preserve">Замечания к </w:t>
      </w:r>
      <w:r w:rsidRPr="00804D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Решения Думы Байкаловского муниципального района Свердловской области </w:t>
      </w:r>
      <w:r w:rsidRPr="00296376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Порядок  предоставления субсидии из бюджета Байкаловского муниципального района Свердловской области бюджету Байкаловского сельского поселения, входящего в состав  Байкаловского муниципального района Свердловской области, на приобретение служебных жилых помещений, утвержденный Решением Думы Байкаловского муниципального района Свердловской области от 21.04.2022г. №70» </w:t>
      </w:r>
      <w:r w:rsidRPr="00804D28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proofErr w:type="gramEnd"/>
    </w:p>
    <w:p w:rsidR="00296376" w:rsidRPr="00296376" w:rsidRDefault="00296376" w:rsidP="00BB1A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96376" w:rsidRPr="00296376" w:rsidSect="007171B1">
      <w:footerReference w:type="default" r:id="rId8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A2" w:rsidRDefault="00CA09A2" w:rsidP="001224A1">
      <w:pPr>
        <w:spacing w:after="0" w:line="240" w:lineRule="auto"/>
      </w:pPr>
      <w:r>
        <w:separator/>
      </w:r>
    </w:p>
  </w:endnote>
  <w:endnote w:type="continuationSeparator" w:id="0">
    <w:p w:rsidR="00CA09A2" w:rsidRDefault="00CA09A2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F8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A2" w:rsidRDefault="00CA09A2" w:rsidP="001224A1">
      <w:pPr>
        <w:spacing w:after="0" w:line="240" w:lineRule="auto"/>
      </w:pPr>
      <w:r>
        <w:separator/>
      </w:r>
    </w:p>
  </w:footnote>
  <w:footnote w:type="continuationSeparator" w:id="0">
    <w:p w:rsidR="00CA09A2" w:rsidRDefault="00CA09A2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8608848E"/>
    <w:lvl w:ilvl="0" w:tplc="50FC5A9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D548F"/>
    <w:multiLevelType w:val="hybridMultilevel"/>
    <w:tmpl w:val="D89C7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0336"/>
    <w:rsid w:val="000A06C0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2A80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62F"/>
    <w:rsid w:val="001D0C8F"/>
    <w:rsid w:val="001D201A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4BB8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76B03"/>
    <w:rsid w:val="002852A4"/>
    <w:rsid w:val="002910D1"/>
    <w:rsid w:val="002923BF"/>
    <w:rsid w:val="0029252D"/>
    <w:rsid w:val="00293A3A"/>
    <w:rsid w:val="00294E55"/>
    <w:rsid w:val="0029575C"/>
    <w:rsid w:val="00296376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B4A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E7FA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54D8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3CAD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171B1"/>
    <w:rsid w:val="00720EE8"/>
    <w:rsid w:val="00725271"/>
    <w:rsid w:val="00726819"/>
    <w:rsid w:val="00727A9E"/>
    <w:rsid w:val="00744301"/>
    <w:rsid w:val="00751CDC"/>
    <w:rsid w:val="007527F2"/>
    <w:rsid w:val="00754754"/>
    <w:rsid w:val="00756420"/>
    <w:rsid w:val="0076080C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0298"/>
    <w:rsid w:val="007D5469"/>
    <w:rsid w:val="007D619D"/>
    <w:rsid w:val="007D71A8"/>
    <w:rsid w:val="007E02AD"/>
    <w:rsid w:val="007E16F1"/>
    <w:rsid w:val="007E7058"/>
    <w:rsid w:val="007F0595"/>
    <w:rsid w:val="007F4CB4"/>
    <w:rsid w:val="007F5871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A2A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962B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615"/>
    <w:rsid w:val="00B84F32"/>
    <w:rsid w:val="00B85C5C"/>
    <w:rsid w:val="00B909F5"/>
    <w:rsid w:val="00B91588"/>
    <w:rsid w:val="00B935CD"/>
    <w:rsid w:val="00B9536B"/>
    <w:rsid w:val="00B95BD8"/>
    <w:rsid w:val="00B9648B"/>
    <w:rsid w:val="00BA2502"/>
    <w:rsid w:val="00BA2604"/>
    <w:rsid w:val="00BB0B65"/>
    <w:rsid w:val="00BB1AF8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09A2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32C7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3CE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0A05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2023-03-27T04:15:00Z</cp:lastPrinted>
  <dcterms:created xsi:type="dcterms:W3CDTF">2022-09-12T03:47:00Z</dcterms:created>
  <dcterms:modified xsi:type="dcterms:W3CDTF">2023-03-28T04:09:00Z</dcterms:modified>
</cp:coreProperties>
</file>