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394471" w:rsidRPr="00934134" w:rsidTr="005D2FDF">
        <w:trPr>
          <w:trHeight w:val="3396"/>
        </w:trPr>
        <w:tc>
          <w:tcPr>
            <w:tcW w:w="9900" w:type="dxa"/>
          </w:tcPr>
          <w:p w:rsidR="00394471" w:rsidRPr="00934134" w:rsidRDefault="00394471" w:rsidP="005D2FDF">
            <w:pPr>
              <w:ind w:right="317"/>
              <w:rPr>
                <w:rFonts w:ascii="Calibri" w:hAnsi="Calibri"/>
              </w:rPr>
            </w:pPr>
          </w:p>
          <w:p w:rsidR="00394471" w:rsidRPr="00934134" w:rsidRDefault="00394471" w:rsidP="005D2FDF">
            <w:pPr>
              <w:ind w:right="317"/>
              <w:jc w:val="center"/>
              <w:rPr>
                <w:rFonts w:ascii="Calibri" w:hAnsi="Calibri"/>
              </w:rPr>
            </w:pPr>
          </w:p>
          <w:p w:rsidR="00394471" w:rsidRPr="00934134" w:rsidRDefault="00394471" w:rsidP="005D2FDF">
            <w:pPr>
              <w:ind w:right="317"/>
              <w:jc w:val="center"/>
              <w:rPr>
                <w:rFonts w:ascii="Calibri" w:hAnsi="Calibri"/>
              </w:rPr>
            </w:pPr>
            <w:r w:rsidRPr="0093413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4FCF7A8E" wp14:editId="659D7B5E">
                  <wp:simplePos x="0" y="0"/>
                  <wp:positionH relativeFrom="column">
                    <wp:posOffset>2592070</wp:posOffset>
                  </wp:positionH>
                  <wp:positionV relativeFrom="paragraph">
                    <wp:posOffset>-663575</wp:posOffset>
                  </wp:positionV>
                  <wp:extent cx="508000" cy="863600"/>
                  <wp:effectExtent l="19050" t="0" r="6350" b="0"/>
                  <wp:wrapSquare wrapText="right"/>
                  <wp:docPr id="2" name="Рисунок 2" descr="Байкаловский муниципальный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айкаловский муниципальный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pPr w:leftFromText="180" w:rightFromText="180" w:horzAnchor="margin" w:tblpY="102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072"/>
            </w:tblGrid>
            <w:tr w:rsidR="00394471" w:rsidRPr="00934134" w:rsidTr="005D2FDF">
              <w:trPr>
                <w:cantSplit/>
                <w:trHeight w:val="1869"/>
              </w:trPr>
              <w:tc>
                <w:tcPr>
                  <w:tcW w:w="9072" w:type="dxa"/>
                </w:tcPr>
                <w:p w:rsidR="00394471" w:rsidRPr="00934134" w:rsidRDefault="00394471" w:rsidP="005D2FDF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pacing w:val="1"/>
                      <w:sz w:val="28"/>
                      <w:szCs w:val="28"/>
                    </w:rPr>
                  </w:pPr>
                  <w:r w:rsidRPr="00934134">
                    <w:rPr>
                      <w:b/>
                      <w:bCs/>
                      <w:color w:val="000000"/>
                      <w:spacing w:val="1"/>
                      <w:sz w:val="28"/>
                      <w:szCs w:val="28"/>
                    </w:rPr>
                    <w:t xml:space="preserve">КОНТРОЛЬНО – СЧЕТНЫЙ ОРГАН  </w:t>
                  </w:r>
                </w:p>
                <w:p w:rsidR="00394471" w:rsidRDefault="00394471" w:rsidP="005D2FDF">
                  <w:pPr>
                    <w:jc w:val="center"/>
                    <w:rPr>
                      <w:b/>
                      <w:bCs/>
                      <w:color w:val="000000"/>
                      <w:spacing w:val="1"/>
                      <w:sz w:val="28"/>
                      <w:szCs w:val="28"/>
                    </w:rPr>
                  </w:pPr>
                  <w:r w:rsidRPr="00934134">
                    <w:rPr>
                      <w:b/>
                      <w:bCs/>
                      <w:color w:val="000000"/>
                      <w:spacing w:val="1"/>
                      <w:sz w:val="28"/>
                      <w:szCs w:val="28"/>
                    </w:rPr>
                    <w:t>БАЙКАЛОВСК</w:t>
                  </w:r>
                  <w:r>
                    <w:rPr>
                      <w:b/>
                      <w:bCs/>
                      <w:color w:val="000000"/>
                      <w:spacing w:val="1"/>
                      <w:sz w:val="28"/>
                      <w:szCs w:val="28"/>
                    </w:rPr>
                    <w:t>ОГО</w:t>
                  </w:r>
                  <w:r w:rsidRPr="00934134">
                    <w:rPr>
                      <w:b/>
                      <w:bCs/>
                      <w:color w:val="000000"/>
                      <w:spacing w:val="1"/>
                      <w:sz w:val="28"/>
                      <w:szCs w:val="28"/>
                    </w:rPr>
                    <w:t xml:space="preserve"> МУНИЦИПАЛЬН</w:t>
                  </w:r>
                  <w:r>
                    <w:rPr>
                      <w:b/>
                      <w:bCs/>
                      <w:color w:val="000000"/>
                      <w:spacing w:val="1"/>
                      <w:sz w:val="28"/>
                      <w:szCs w:val="28"/>
                    </w:rPr>
                    <w:t>ОГО</w:t>
                  </w:r>
                  <w:r w:rsidRPr="00934134">
                    <w:rPr>
                      <w:b/>
                      <w:bCs/>
                      <w:color w:val="000000"/>
                      <w:spacing w:val="1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b/>
                      <w:bCs/>
                      <w:color w:val="000000"/>
                      <w:spacing w:val="1"/>
                      <w:sz w:val="28"/>
                      <w:szCs w:val="28"/>
                    </w:rPr>
                    <w:t>А</w:t>
                  </w:r>
                </w:p>
                <w:p w:rsidR="00394471" w:rsidRPr="00934134" w:rsidRDefault="00394471" w:rsidP="005D2FDF">
                  <w:pPr>
                    <w:jc w:val="center"/>
                    <w:rPr>
                      <w:spacing w:val="60"/>
                    </w:rPr>
                  </w:pPr>
                  <w:r>
                    <w:rPr>
                      <w:b/>
                      <w:bCs/>
                      <w:color w:val="000000"/>
                      <w:spacing w:val="1"/>
                      <w:sz w:val="28"/>
                      <w:szCs w:val="28"/>
                    </w:rPr>
                    <w:t xml:space="preserve">СВЕРДЛОВСКОЙ ОБЛАСТИ </w:t>
                  </w:r>
                </w:p>
                <w:p w:rsidR="00394471" w:rsidRPr="00934134" w:rsidRDefault="00394471" w:rsidP="005D2FDF">
                  <w:pPr>
                    <w:ind w:left="-108"/>
                    <w:rPr>
                      <w:sz w:val="16"/>
                    </w:rPr>
                  </w:pPr>
                  <w:r>
                    <w:rPr>
                      <w:noProof/>
                      <w:sz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592A08F" wp14:editId="45267EDE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102870</wp:posOffset>
                            </wp:positionV>
                            <wp:extent cx="5753100" cy="0"/>
                            <wp:effectExtent l="26035" t="19685" r="21590" b="27940"/>
                            <wp:wrapNone/>
                            <wp:docPr id="29" name="Прямая соединительная линия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7531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8.1pt" to="458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" strokeweight="3pt"/>
                        </w:pict>
                      </mc:Fallback>
                    </mc:AlternateContent>
                  </w:r>
                </w:p>
                <w:p w:rsidR="00394471" w:rsidRPr="00934134" w:rsidRDefault="00394471" w:rsidP="005D2FDF">
                  <w:pPr>
                    <w:jc w:val="center"/>
                    <w:rPr>
                      <w:spacing w:val="60"/>
                    </w:rPr>
                  </w:pPr>
                  <w:r w:rsidRPr="00934134">
                    <w:rPr>
                      <w:color w:val="000000"/>
                    </w:rPr>
                    <w:t xml:space="preserve">623870 Свердловская область, </w:t>
                  </w:r>
                  <w:r w:rsidRPr="00934134">
                    <w:rPr>
                      <w:color w:val="000000"/>
                      <w:spacing w:val="-1"/>
                    </w:rPr>
                    <w:t xml:space="preserve">с. Байкалово, </w:t>
                  </w:r>
                  <w:r w:rsidRPr="00934134">
                    <w:rPr>
                      <w:color w:val="000000"/>
                    </w:rPr>
                    <w:t>ул. Революции, 25 тел.(34362) 2-16-36</w:t>
                  </w:r>
                </w:p>
              </w:tc>
            </w:tr>
          </w:tbl>
          <w:p w:rsidR="00394471" w:rsidRPr="00934134" w:rsidRDefault="00394471" w:rsidP="005D2FDF">
            <w:pPr>
              <w:rPr>
                <w:rFonts w:ascii="Calibri" w:hAnsi="Calibri"/>
              </w:rPr>
            </w:pPr>
          </w:p>
        </w:tc>
      </w:tr>
      <w:tr w:rsidR="00394471" w:rsidRPr="00934134" w:rsidTr="005D2FDF">
        <w:trPr>
          <w:cantSplit/>
        </w:trPr>
        <w:tc>
          <w:tcPr>
            <w:tcW w:w="9900" w:type="dxa"/>
            <w:hideMark/>
          </w:tcPr>
          <w:p w:rsidR="00394471" w:rsidRPr="00934134" w:rsidRDefault="00394471" w:rsidP="005D2FDF">
            <w:pPr>
              <w:rPr>
                <w:rFonts w:ascii="Calibri" w:hAnsi="Calibri"/>
              </w:rPr>
            </w:pPr>
          </w:p>
        </w:tc>
      </w:tr>
      <w:tr w:rsidR="00394471" w:rsidRPr="00934134" w:rsidTr="005D2FDF">
        <w:trPr>
          <w:cantSplit/>
        </w:trPr>
        <w:tc>
          <w:tcPr>
            <w:tcW w:w="9900" w:type="dxa"/>
            <w:hideMark/>
          </w:tcPr>
          <w:p w:rsidR="00394471" w:rsidRPr="00934134" w:rsidRDefault="00394471" w:rsidP="005D2FDF">
            <w:pPr>
              <w:rPr>
                <w:rFonts w:ascii="Calibri" w:hAnsi="Calibri"/>
              </w:rPr>
            </w:pPr>
          </w:p>
        </w:tc>
      </w:tr>
    </w:tbl>
    <w:p w:rsidR="00394471" w:rsidRDefault="00394471" w:rsidP="00394471">
      <w:pPr>
        <w:jc w:val="center"/>
        <w:rPr>
          <w:b/>
          <w:spacing w:val="60"/>
          <w:sz w:val="28"/>
          <w:szCs w:val="28"/>
        </w:rPr>
      </w:pPr>
      <w:r w:rsidRPr="004C597B">
        <w:rPr>
          <w:b/>
          <w:spacing w:val="60"/>
          <w:sz w:val="28"/>
          <w:szCs w:val="28"/>
        </w:rPr>
        <w:t xml:space="preserve">ПРИКАЗ </w:t>
      </w:r>
    </w:p>
    <w:p w:rsidR="00394471" w:rsidRPr="004C597B" w:rsidRDefault="00394471" w:rsidP="00394471">
      <w:pPr>
        <w:jc w:val="center"/>
        <w:rPr>
          <w:b/>
          <w:spacing w:val="60"/>
          <w:sz w:val="28"/>
          <w:szCs w:val="28"/>
        </w:rPr>
      </w:pPr>
    </w:p>
    <w:p w:rsidR="00394471" w:rsidRPr="004C597B" w:rsidRDefault="00394471" w:rsidP="003944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 июля </w:t>
      </w:r>
      <w:r w:rsidRPr="004C597B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4C597B">
        <w:rPr>
          <w:sz w:val="28"/>
          <w:szCs w:val="28"/>
        </w:rPr>
        <w:t xml:space="preserve"> г.   </w:t>
      </w:r>
      <w:r>
        <w:rPr>
          <w:sz w:val="28"/>
          <w:szCs w:val="28"/>
        </w:rPr>
        <w:t xml:space="preserve">       </w:t>
      </w:r>
      <w:r w:rsidRPr="004C597B">
        <w:rPr>
          <w:sz w:val="28"/>
          <w:szCs w:val="28"/>
        </w:rPr>
        <w:t xml:space="preserve">             </w:t>
      </w:r>
      <w:r w:rsidRPr="004C597B">
        <w:rPr>
          <w:b/>
          <w:sz w:val="28"/>
          <w:szCs w:val="28"/>
        </w:rPr>
        <w:t xml:space="preserve">№ </w:t>
      </w:r>
      <w:r w:rsidR="00C02439">
        <w:rPr>
          <w:b/>
          <w:sz w:val="28"/>
          <w:szCs w:val="28"/>
        </w:rPr>
        <w:t>27/1</w:t>
      </w:r>
      <w:r w:rsidRPr="004C597B">
        <w:rPr>
          <w:sz w:val="28"/>
          <w:szCs w:val="28"/>
        </w:rPr>
        <w:t xml:space="preserve">                                         с.  Байкалово</w:t>
      </w:r>
    </w:p>
    <w:p w:rsidR="00394471" w:rsidRPr="004C597B" w:rsidRDefault="00394471" w:rsidP="00394471">
      <w:pPr>
        <w:spacing w:line="360" w:lineRule="auto"/>
        <w:jc w:val="both"/>
        <w:rPr>
          <w:b/>
          <w:i/>
          <w:sz w:val="28"/>
          <w:szCs w:val="28"/>
        </w:rPr>
      </w:pPr>
      <w:r w:rsidRPr="004C597B">
        <w:rPr>
          <w:b/>
          <w:i/>
          <w:sz w:val="28"/>
          <w:szCs w:val="28"/>
        </w:rPr>
        <w:t xml:space="preserve"> </w:t>
      </w:r>
    </w:p>
    <w:p w:rsidR="00E856ED" w:rsidRPr="00394471" w:rsidRDefault="00E856ED" w:rsidP="00E856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471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</w:t>
      </w:r>
      <w:r w:rsidR="00DC3FA5" w:rsidRPr="00394471">
        <w:rPr>
          <w:rFonts w:ascii="Times New Roman" w:hAnsi="Times New Roman" w:cs="Times New Roman"/>
          <w:sz w:val="28"/>
          <w:szCs w:val="28"/>
        </w:rPr>
        <w:t xml:space="preserve">в </w:t>
      </w:r>
      <w:r w:rsidR="00394471" w:rsidRPr="00394471">
        <w:rPr>
          <w:rFonts w:ascii="Times New Roman" w:hAnsi="Times New Roman" w:cs="Times New Roman"/>
          <w:sz w:val="28"/>
          <w:szCs w:val="28"/>
        </w:rPr>
        <w:t xml:space="preserve">Контрольно-счетном органе </w:t>
      </w:r>
      <w:r w:rsidRPr="00394471">
        <w:rPr>
          <w:rFonts w:ascii="Times New Roman" w:hAnsi="Times New Roman" w:cs="Times New Roman"/>
          <w:sz w:val="28"/>
          <w:szCs w:val="28"/>
        </w:rPr>
        <w:t xml:space="preserve">Байкаловского муниципального района Свердловской области  </w:t>
      </w:r>
    </w:p>
    <w:p w:rsidR="00F57AD3" w:rsidRPr="00394471" w:rsidRDefault="00F57AD3" w:rsidP="00326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471" w:rsidRPr="00394471" w:rsidRDefault="00E856ED" w:rsidP="00326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47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3944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14.1</w:t>
        </w:r>
      </w:hyperlink>
      <w:r w:rsidRPr="00394471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</w:t>
      </w:r>
      <w:bookmarkStart w:id="0" w:name="_GoBack"/>
      <w:bookmarkEnd w:id="0"/>
      <w:r w:rsidRPr="00394471"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hyperlink r:id="rId9" w:history="1">
        <w:r w:rsidRPr="003944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Pr="00394471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№273-ФЗ «О противодействии коррупции», </w:t>
      </w:r>
      <w:hyperlink r:id="rId10" w:history="1">
        <w:r w:rsidRPr="003944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4-1</w:t>
        </w:r>
      </w:hyperlink>
      <w:r w:rsidRPr="00394471">
        <w:rPr>
          <w:rFonts w:ascii="Times New Roman" w:hAnsi="Times New Roman" w:cs="Times New Roman"/>
          <w:sz w:val="28"/>
          <w:szCs w:val="28"/>
        </w:rPr>
        <w:t xml:space="preserve"> Областного закона от 29.10.2007 №136-ОЗ «Об особенностях муниципальной службы на территории Свердловской области», </w:t>
      </w:r>
      <w:hyperlink r:id="rId11" w:history="1">
        <w:r w:rsidRPr="003944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8</w:t>
        </w:r>
      </w:hyperlink>
      <w:r w:rsidRPr="00394471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01.07.2010 №821 «О комиссиях по соблюдению требований к служебному поведению федеральных государственных</w:t>
      </w:r>
      <w:proofErr w:type="gramEnd"/>
      <w:r w:rsidRPr="00394471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интересов»</w:t>
      </w:r>
      <w:r w:rsidR="004C197A" w:rsidRPr="0039447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4471" w:rsidRPr="00394471" w:rsidRDefault="00394471" w:rsidP="00326B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97A" w:rsidRPr="00394471" w:rsidRDefault="004C197A" w:rsidP="00326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71">
        <w:rPr>
          <w:rFonts w:ascii="Times New Roman" w:hAnsi="Times New Roman" w:cs="Times New Roman"/>
          <w:b/>
          <w:sz w:val="28"/>
          <w:szCs w:val="28"/>
        </w:rPr>
        <w:t>П</w:t>
      </w:r>
      <w:r w:rsidR="00394471" w:rsidRPr="00394471">
        <w:rPr>
          <w:rFonts w:ascii="Times New Roman" w:hAnsi="Times New Roman" w:cs="Times New Roman"/>
          <w:b/>
          <w:sz w:val="28"/>
          <w:szCs w:val="28"/>
        </w:rPr>
        <w:t>РИКАЗЫВАЮ</w:t>
      </w:r>
      <w:r w:rsidRPr="00394471">
        <w:rPr>
          <w:rFonts w:ascii="Times New Roman" w:hAnsi="Times New Roman" w:cs="Times New Roman"/>
          <w:b/>
          <w:sz w:val="28"/>
          <w:szCs w:val="28"/>
        </w:rPr>
        <w:t>:</w:t>
      </w:r>
    </w:p>
    <w:p w:rsidR="00E856ED" w:rsidRPr="00394471" w:rsidRDefault="00E856ED" w:rsidP="00E856E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447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2" w:anchor="Par49" w:history="1">
        <w:r w:rsidRPr="003944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394471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</w:t>
      </w:r>
      <w:r w:rsidR="00DC3FA5" w:rsidRPr="00394471">
        <w:rPr>
          <w:rFonts w:ascii="Times New Roman" w:hAnsi="Times New Roman" w:cs="Times New Roman"/>
          <w:sz w:val="28"/>
          <w:szCs w:val="28"/>
        </w:rPr>
        <w:t xml:space="preserve"> в </w:t>
      </w:r>
      <w:r w:rsidR="00394471" w:rsidRPr="00394471">
        <w:rPr>
          <w:rFonts w:ascii="Times New Roman" w:hAnsi="Times New Roman" w:cs="Times New Roman"/>
          <w:sz w:val="28"/>
          <w:szCs w:val="28"/>
        </w:rPr>
        <w:t xml:space="preserve">Контрольно-счетном органе </w:t>
      </w:r>
      <w:r w:rsidRPr="00394471">
        <w:rPr>
          <w:rFonts w:ascii="Times New Roman" w:hAnsi="Times New Roman" w:cs="Times New Roman"/>
          <w:sz w:val="28"/>
          <w:szCs w:val="28"/>
        </w:rPr>
        <w:t>Байкаловского муниципального района Свердловской области (прилагается).</w:t>
      </w:r>
    </w:p>
    <w:p w:rsidR="00E856ED" w:rsidRPr="00394471" w:rsidRDefault="00E856ED" w:rsidP="00E856E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4471"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соблюдению требований к служебному поведению муниципальных служащих и урегулированию конфликта интересов </w:t>
      </w:r>
      <w:r w:rsidR="00DC3FA5" w:rsidRPr="00394471">
        <w:rPr>
          <w:rFonts w:ascii="Times New Roman" w:hAnsi="Times New Roman" w:cs="Times New Roman"/>
          <w:sz w:val="28"/>
          <w:szCs w:val="28"/>
        </w:rPr>
        <w:t xml:space="preserve">в </w:t>
      </w:r>
      <w:r w:rsidR="00394471" w:rsidRPr="00394471">
        <w:rPr>
          <w:rFonts w:ascii="Times New Roman" w:hAnsi="Times New Roman" w:cs="Times New Roman"/>
          <w:sz w:val="28"/>
          <w:szCs w:val="28"/>
        </w:rPr>
        <w:t xml:space="preserve">Контрольно-счетном органе </w:t>
      </w:r>
      <w:r w:rsidRPr="00394471">
        <w:rPr>
          <w:rFonts w:ascii="Times New Roman" w:hAnsi="Times New Roman" w:cs="Times New Roman"/>
          <w:sz w:val="28"/>
          <w:szCs w:val="28"/>
        </w:rPr>
        <w:t>Байкаловского муниципального района Свердловской области (прилагается).</w:t>
      </w:r>
    </w:p>
    <w:p w:rsidR="00E856ED" w:rsidRPr="00394471" w:rsidRDefault="00394471" w:rsidP="00E856E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4471">
        <w:rPr>
          <w:rFonts w:ascii="Times New Roman" w:hAnsi="Times New Roman" w:cs="Times New Roman"/>
          <w:sz w:val="28"/>
          <w:szCs w:val="28"/>
        </w:rPr>
        <w:t>3</w:t>
      </w:r>
      <w:r w:rsidR="00E856ED" w:rsidRPr="003944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56ED" w:rsidRPr="003944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56ED" w:rsidRPr="00394471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394471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E856ED" w:rsidRPr="0039447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856ED" w:rsidRPr="00394471" w:rsidRDefault="00E856ED" w:rsidP="00326BF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4471" w:rsidRPr="00394471" w:rsidRDefault="00394471" w:rsidP="00326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4471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94471" w:rsidRPr="00394471" w:rsidRDefault="00394471" w:rsidP="00326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4471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</w:p>
    <w:p w:rsidR="00394471" w:rsidRPr="00394471" w:rsidRDefault="004C197A" w:rsidP="00326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4471">
        <w:rPr>
          <w:rFonts w:ascii="Times New Roman" w:hAnsi="Times New Roman" w:cs="Times New Roman"/>
          <w:sz w:val="28"/>
          <w:szCs w:val="28"/>
        </w:rPr>
        <w:t xml:space="preserve">Байкаловского муниципального района     </w:t>
      </w:r>
    </w:p>
    <w:p w:rsidR="00F57AD3" w:rsidRPr="00394471" w:rsidRDefault="00394471" w:rsidP="00326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4471">
        <w:rPr>
          <w:rFonts w:ascii="Times New Roman" w:hAnsi="Times New Roman" w:cs="Times New Roman"/>
          <w:sz w:val="28"/>
          <w:szCs w:val="28"/>
        </w:rPr>
        <w:t xml:space="preserve">Свердловской области                                 </w:t>
      </w:r>
      <w:r w:rsidR="004C197A" w:rsidRPr="0039447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4471">
        <w:rPr>
          <w:rFonts w:ascii="Times New Roman" w:hAnsi="Times New Roman" w:cs="Times New Roman"/>
          <w:sz w:val="28"/>
          <w:szCs w:val="28"/>
        </w:rPr>
        <w:t xml:space="preserve">      </w:t>
      </w:r>
      <w:r w:rsidR="004C197A" w:rsidRPr="003944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5B42" w:rsidRPr="00394471">
        <w:rPr>
          <w:rFonts w:ascii="Times New Roman" w:hAnsi="Times New Roman" w:cs="Times New Roman"/>
          <w:sz w:val="28"/>
          <w:szCs w:val="28"/>
        </w:rPr>
        <w:t xml:space="preserve">    </w:t>
      </w:r>
      <w:r w:rsidRPr="00394471">
        <w:rPr>
          <w:rFonts w:ascii="Times New Roman" w:hAnsi="Times New Roman" w:cs="Times New Roman"/>
          <w:sz w:val="28"/>
          <w:szCs w:val="28"/>
        </w:rPr>
        <w:t>В.Н. Буевич</w:t>
      </w:r>
      <w:r w:rsidR="004C197A" w:rsidRPr="003944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7AD3" w:rsidRPr="00394471" w:rsidRDefault="00F57AD3" w:rsidP="00326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70A" w:rsidRDefault="00115B42" w:rsidP="00C5670A">
      <w:pPr>
        <w:spacing w:line="259" w:lineRule="auto"/>
        <w:jc w:val="right"/>
        <w:rPr>
          <w:sz w:val="24"/>
          <w:szCs w:val="24"/>
        </w:rPr>
      </w:pPr>
      <w:r w:rsidRPr="00394471">
        <w:rPr>
          <w:color w:val="FF0000"/>
          <w:sz w:val="24"/>
          <w:szCs w:val="24"/>
        </w:rPr>
        <w:br w:type="page"/>
      </w:r>
      <w:r w:rsidR="00E856ED" w:rsidRPr="00CA2B19">
        <w:rPr>
          <w:sz w:val="24"/>
          <w:szCs w:val="24"/>
        </w:rPr>
        <w:lastRenderedPageBreak/>
        <w:t>Утверждено</w:t>
      </w:r>
    </w:p>
    <w:p w:rsidR="00E856ED" w:rsidRPr="00CA2B19" w:rsidRDefault="00E856ED" w:rsidP="00C5670A">
      <w:pPr>
        <w:spacing w:line="259" w:lineRule="auto"/>
        <w:jc w:val="right"/>
        <w:rPr>
          <w:sz w:val="24"/>
          <w:szCs w:val="24"/>
        </w:rPr>
      </w:pPr>
      <w:r w:rsidRPr="00CA2B19">
        <w:rPr>
          <w:sz w:val="24"/>
          <w:szCs w:val="24"/>
        </w:rPr>
        <w:t>П</w:t>
      </w:r>
      <w:r w:rsidR="00CA2B19" w:rsidRPr="00CA2B19">
        <w:rPr>
          <w:sz w:val="24"/>
          <w:szCs w:val="24"/>
        </w:rPr>
        <w:t xml:space="preserve">риказом Председателя </w:t>
      </w:r>
    </w:p>
    <w:p w:rsidR="00CA2B19" w:rsidRPr="00CA2B19" w:rsidRDefault="00CA2B19" w:rsidP="00C567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2B19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</w:p>
    <w:p w:rsidR="00E856ED" w:rsidRPr="00CA2B19" w:rsidRDefault="00E856ED" w:rsidP="00C567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2B19">
        <w:rPr>
          <w:rFonts w:ascii="Times New Roman" w:hAnsi="Times New Roman" w:cs="Times New Roman"/>
          <w:sz w:val="24"/>
          <w:szCs w:val="24"/>
        </w:rPr>
        <w:t>Байкаловского муни</w:t>
      </w:r>
      <w:r w:rsidR="00115B42" w:rsidRPr="00CA2B19">
        <w:rPr>
          <w:rFonts w:ascii="Times New Roman" w:hAnsi="Times New Roman" w:cs="Times New Roman"/>
          <w:sz w:val="24"/>
          <w:szCs w:val="24"/>
        </w:rPr>
        <w:t>ц</w:t>
      </w:r>
      <w:r w:rsidRPr="00CA2B19">
        <w:rPr>
          <w:rFonts w:ascii="Times New Roman" w:hAnsi="Times New Roman" w:cs="Times New Roman"/>
          <w:sz w:val="24"/>
          <w:szCs w:val="24"/>
        </w:rPr>
        <w:t>ипального района</w:t>
      </w:r>
    </w:p>
    <w:p w:rsidR="00E856ED" w:rsidRPr="00CA2B19" w:rsidRDefault="00E856ED" w:rsidP="00C567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2B19">
        <w:rPr>
          <w:rFonts w:ascii="Times New Roman" w:hAnsi="Times New Roman" w:cs="Times New Roman"/>
          <w:sz w:val="24"/>
          <w:szCs w:val="24"/>
        </w:rPr>
        <w:t xml:space="preserve">от </w:t>
      </w:r>
      <w:r w:rsidR="00115B42" w:rsidRPr="00CA2B19">
        <w:rPr>
          <w:rFonts w:ascii="Times New Roman" w:hAnsi="Times New Roman" w:cs="Times New Roman"/>
          <w:sz w:val="24"/>
          <w:szCs w:val="24"/>
        </w:rPr>
        <w:t>14.07.2022</w:t>
      </w:r>
      <w:r w:rsidRPr="00CA2B19">
        <w:rPr>
          <w:rFonts w:ascii="Times New Roman" w:hAnsi="Times New Roman" w:cs="Times New Roman"/>
          <w:sz w:val="24"/>
          <w:szCs w:val="24"/>
        </w:rPr>
        <w:t xml:space="preserve"> г. №</w:t>
      </w:r>
      <w:r w:rsidR="00CA2B19" w:rsidRPr="00CA2B19">
        <w:rPr>
          <w:rFonts w:ascii="Times New Roman" w:hAnsi="Times New Roman" w:cs="Times New Roman"/>
          <w:sz w:val="24"/>
          <w:szCs w:val="24"/>
        </w:rPr>
        <w:t>__</w:t>
      </w:r>
    </w:p>
    <w:p w:rsidR="00E856ED" w:rsidRPr="00CA2B19" w:rsidRDefault="00E856ED" w:rsidP="00E85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ar49"/>
    <w:bookmarkEnd w:id="1"/>
    <w:p w:rsidR="00E856ED" w:rsidRPr="00CA2B19" w:rsidRDefault="00E856ED" w:rsidP="00E856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2B19">
        <w:rPr>
          <w:rFonts w:ascii="Times New Roman" w:hAnsi="Times New Roman" w:cs="Times New Roman"/>
          <w:sz w:val="28"/>
          <w:szCs w:val="28"/>
        </w:rPr>
        <w:fldChar w:fldCharType="begin"/>
      </w:r>
      <w:r w:rsidRPr="00CA2B19">
        <w:rPr>
          <w:rFonts w:ascii="Times New Roman" w:hAnsi="Times New Roman" w:cs="Times New Roman"/>
          <w:sz w:val="28"/>
          <w:szCs w:val="28"/>
        </w:rPr>
        <w:instrText xml:space="preserve"> HYPERLINK "file:///D:\\Документы\\постановления\\2021\\комиссия%20по%20соблюдению.doc" \l "Par49" </w:instrText>
      </w:r>
      <w:r w:rsidRPr="00CA2B19">
        <w:rPr>
          <w:rFonts w:ascii="Times New Roman" w:hAnsi="Times New Roman" w:cs="Times New Roman"/>
          <w:sz w:val="28"/>
          <w:szCs w:val="28"/>
        </w:rPr>
        <w:fldChar w:fldCharType="separate"/>
      </w:r>
      <w:r w:rsidRPr="00CA2B1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Положение</w:t>
      </w:r>
      <w:r w:rsidRPr="00CA2B19">
        <w:rPr>
          <w:rFonts w:ascii="Times New Roman" w:hAnsi="Times New Roman" w:cs="Times New Roman"/>
          <w:sz w:val="28"/>
          <w:szCs w:val="28"/>
        </w:rPr>
        <w:fldChar w:fldCharType="end"/>
      </w:r>
    </w:p>
    <w:p w:rsidR="00E856ED" w:rsidRPr="00CA2B19" w:rsidRDefault="00E856ED" w:rsidP="00E856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2B19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</w:t>
      </w:r>
      <w:r w:rsidR="00115B42" w:rsidRPr="00CA2B19">
        <w:rPr>
          <w:rFonts w:ascii="Times New Roman" w:hAnsi="Times New Roman" w:cs="Times New Roman"/>
          <w:sz w:val="28"/>
          <w:szCs w:val="28"/>
        </w:rPr>
        <w:t xml:space="preserve">в </w:t>
      </w:r>
      <w:r w:rsidR="00CA2B19" w:rsidRPr="00CA2B19">
        <w:rPr>
          <w:rFonts w:ascii="Times New Roman" w:hAnsi="Times New Roman" w:cs="Times New Roman"/>
          <w:sz w:val="28"/>
          <w:szCs w:val="28"/>
        </w:rPr>
        <w:t>Контрольно-счетном органе</w:t>
      </w:r>
      <w:r w:rsidRPr="00CA2B19">
        <w:rPr>
          <w:rFonts w:ascii="Times New Roman" w:hAnsi="Times New Roman" w:cs="Times New Roman"/>
          <w:sz w:val="28"/>
          <w:szCs w:val="28"/>
        </w:rPr>
        <w:t xml:space="preserve"> Байкаловского муниципального района Свердловской области</w:t>
      </w:r>
    </w:p>
    <w:p w:rsidR="00E856ED" w:rsidRPr="00CA2B19" w:rsidRDefault="00E856ED" w:rsidP="00E85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6ED" w:rsidRPr="00CA2B19" w:rsidRDefault="00E856ED" w:rsidP="00E856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2B1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856ED" w:rsidRPr="00394471" w:rsidRDefault="00E856ED" w:rsidP="00E856E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56ED" w:rsidRPr="00CA2B19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B1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A2B19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</w:t>
      </w:r>
      <w:r w:rsidR="00115B42" w:rsidRPr="00CA2B19">
        <w:rPr>
          <w:rFonts w:ascii="Times New Roman" w:hAnsi="Times New Roman" w:cs="Times New Roman"/>
          <w:sz w:val="28"/>
          <w:szCs w:val="28"/>
        </w:rPr>
        <w:t xml:space="preserve">в </w:t>
      </w:r>
      <w:r w:rsidR="00CA2B19" w:rsidRPr="00CA2B19">
        <w:rPr>
          <w:rFonts w:ascii="Times New Roman" w:hAnsi="Times New Roman" w:cs="Times New Roman"/>
          <w:sz w:val="28"/>
          <w:szCs w:val="28"/>
        </w:rPr>
        <w:t>Контрольно-счетном органе</w:t>
      </w:r>
      <w:r w:rsidRPr="00CA2B19">
        <w:rPr>
          <w:rFonts w:ascii="Times New Roman" w:hAnsi="Times New Roman" w:cs="Times New Roman"/>
          <w:sz w:val="28"/>
          <w:szCs w:val="28"/>
        </w:rPr>
        <w:t xml:space="preserve"> Байкаловского муниципального района Свердловской области (далее - Комиссия), образуемой в соответствии с Законами от 02.03.2007 </w:t>
      </w:r>
      <w:hyperlink r:id="rId13" w:history="1">
        <w:r w:rsidRPr="00CA2B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№25-ФЗ</w:t>
        </w:r>
      </w:hyperlink>
      <w:r w:rsidRPr="00CA2B19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от 25.12.2008 </w:t>
      </w:r>
      <w:hyperlink r:id="rId14" w:history="1">
        <w:r w:rsidRPr="00CA2B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№273-ФЗ</w:t>
        </w:r>
      </w:hyperlink>
      <w:r w:rsidRPr="00CA2B19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от 29.10.2007 </w:t>
      </w:r>
      <w:hyperlink r:id="rId15" w:history="1">
        <w:r w:rsidRPr="00CA2B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№136-ОЗ</w:t>
        </w:r>
      </w:hyperlink>
      <w:r w:rsidRPr="00CA2B19">
        <w:rPr>
          <w:rFonts w:ascii="Times New Roman" w:hAnsi="Times New Roman" w:cs="Times New Roman"/>
          <w:sz w:val="28"/>
          <w:szCs w:val="28"/>
        </w:rPr>
        <w:t xml:space="preserve"> «Об особенностях муниципальной службы на территории Свердловской</w:t>
      </w:r>
      <w:proofErr w:type="gramEnd"/>
      <w:r w:rsidRPr="00CA2B19"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E856ED" w:rsidRPr="00CA2B19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B19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16" w:history="1">
        <w:r w:rsidRPr="00CA2B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CA2B1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органов государственной власти Свердловской области, правовыми актами органов местного самоуправления Байкаловского муниципального района Свердловской области и настоящим Положением.</w:t>
      </w:r>
    </w:p>
    <w:p w:rsidR="00E856ED" w:rsidRPr="00CA2B19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B19">
        <w:rPr>
          <w:rFonts w:ascii="Times New Roman" w:hAnsi="Times New Roman" w:cs="Times New Roman"/>
          <w:sz w:val="28"/>
          <w:szCs w:val="28"/>
        </w:rPr>
        <w:t xml:space="preserve">1.3. Основной задачей Комиссии является содействие </w:t>
      </w:r>
      <w:r w:rsidR="00CA2B19" w:rsidRPr="00CA2B19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CA2B19">
        <w:rPr>
          <w:rFonts w:ascii="Times New Roman" w:hAnsi="Times New Roman" w:cs="Times New Roman"/>
          <w:sz w:val="28"/>
          <w:szCs w:val="28"/>
        </w:rPr>
        <w:t xml:space="preserve"> Байкаловского муниципального района Свердловской области (далее </w:t>
      </w:r>
      <w:r w:rsidR="00CA2B19" w:rsidRPr="00CA2B19">
        <w:rPr>
          <w:rFonts w:ascii="Times New Roman" w:hAnsi="Times New Roman" w:cs="Times New Roman"/>
          <w:sz w:val="28"/>
          <w:szCs w:val="28"/>
        </w:rPr>
        <w:t>–</w:t>
      </w:r>
      <w:r w:rsidRPr="00CA2B19">
        <w:rPr>
          <w:rFonts w:ascii="Times New Roman" w:hAnsi="Times New Roman" w:cs="Times New Roman"/>
          <w:sz w:val="28"/>
          <w:szCs w:val="28"/>
        </w:rPr>
        <w:t xml:space="preserve"> </w:t>
      </w:r>
      <w:r w:rsidR="00CA2B19" w:rsidRPr="00CA2B19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Pr="00CA2B19">
        <w:rPr>
          <w:rFonts w:ascii="Times New Roman" w:hAnsi="Times New Roman" w:cs="Times New Roman"/>
          <w:sz w:val="28"/>
          <w:szCs w:val="28"/>
        </w:rPr>
        <w:t>):</w:t>
      </w:r>
    </w:p>
    <w:p w:rsidR="00E856ED" w:rsidRPr="00CA2B19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B19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служащими, замещающими должности муниципальной службы, ограничений и запретов, установленных действующим законодательством о муниципальной службе,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</w:t>
      </w:r>
      <w:hyperlink r:id="rId17" w:history="1">
        <w:r w:rsidRPr="00CA2B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273-ФЗ</w:t>
        </w:r>
      </w:hyperlink>
      <w:r w:rsidRPr="00CA2B19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856ED" w:rsidRPr="00CA2B19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B19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E856ED" w:rsidRPr="00CA2B19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B19">
        <w:rPr>
          <w:rFonts w:ascii="Times New Roman" w:hAnsi="Times New Roman" w:cs="Times New Roman"/>
          <w:sz w:val="28"/>
          <w:szCs w:val="28"/>
        </w:rPr>
        <w:t xml:space="preserve"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</w:t>
      </w:r>
      <w:r w:rsidRPr="00CA2B19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муниципальной службы в </w:t>
      </w:r>
      <w:r w:rsidR="00CA2B19" w:rsidRPr="00CA2B19">
        <w:rPr>
          <w:rFonts w:ascii="Times New Roman" w:hAnsi="Times New Roman" w:cs="Times New Roman"/>
          <w:sz w:val="28"/>
          <w:szCs w:val="28"/>
        </w:rPr>
        <w:t>Контрольно-счетном органе.</w:t>
      </w:r>
    </w:p>
    <w:p w:rsidR="00CA2B19" w:rsidRPr="00394471" w:rsidRDefault="00CA2B19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56ED" w:rsidRPr="00CA2B19" w:rsidRDefault="00E856ED" w:rsidP="00E856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2B19">
        <w:rPr>
          <w:rFonts w:ascii="Times New Roman" w:hAnsi="Times New Roman" w:cs="Times New Roman"/>
          <w:sz w:val="28"/>
          <w:szCs w:val="28"/>
        </w:rPr>
        <w:t xml:space="preserve">2. Порядок образования комиссии </w:t>
      </w:r>
    </w:p>
    <w:p w:rsidR="00E856ED" w:rsidRPr="00394471" w:rsidRDefault="00E856ED" w:rsidP="00E856E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56ED" w:rsidRPr="00CA2B19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B19">
        <w:rPr>
          <w:rFonts w:ascii="Times New Roman" w:hAnsi="Times New Roman" w:cs="Times New Roman"/>
          <w:sz w:val="28"/>
          <w:szCs w:val="28"/>
        </w:rPr>
        <w:t xml:space="preserve">2.1. Комиссия образуется </w:t>
      </w:r>
      <w:r w:rsidR="00CA2B19" w:rsidRPr="00CA2B19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Контрольно-счетного органа</w:t>
      </w:r>
      <w:r w:rsidRPr="00CA2B19">
        <w:rPr>
          <w:rFonts w:ascii="Times New Roman" w:hAnsi="Times New Roman" w:cs="Times New Roman"/>
          <w:sz w:val="28"/>
          <w:szCs w:val="28"/>
        </w:rPr>
        <w:t xml:space="preserve"> Байкаловского муниципального района Свердловской области. Указанным </w:t>
      </w:r>
      <w:r w:rsidR="00CA2B19" w:rsidRPr="00CA2B19">
        <w:rPr>
          <w:rFonts w:ascii="Times New Roman" w:hAnsi="Times New Roman" w:cs="Times New Roman"/>
          <w:sz w:val="28"/>
          <w:szCs w:val="28"/>
        </w:rPr>
        <w:t>приказом</w:t>
      </w:r>
      <w:r w:rsidRPr="00CA2B19">
        <w:rPr>
          <w:rFonts w:ascii="Times New Roman" w:hAnsi="Times New Roman" w:cs="Times New Roman"/>
          <w:sz w:val="28"/>
          <w:szCs w:val="28"/>
        </w:rPr>
        <w:t xml:space="preserve"> утверждается состав Комиссии.</w:t>
      </w:r>
    </w:p>
    <w:p w:rsidR="00E856ED" w:rsidRPr="00CA2B19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B19">
        <w:rPr>
          <w:rFonts w:ascii="Times New Roman" w:hAnsi="Times New Roman" w:cs="Times New Roman"/>
          <w:sz w:val="28"/>
          <w:szCs w:val="28"/>
        </w:rPr>
        <w:t>2.2. Комиссия состоит из:</w:t>
      </w:r>
    </w:p>
    <w:p w:rsidR="00E856ED" w:rsidRPr="00CA2B19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B19">
        <w:rPr>
          <w:rFonts w:ascii="Times New Roman" w:hAnsi="Times New Roman" w:cs="Times New Roman"/>
          <w:sz w:val="28"/>
          <w:szCs w:val="28"/>
        </w:rPr>
        <w:t xml:space="preserve">а) председателя Комиссии, назначаемого из числа членов Комиссии, замещающих должности муниципальной службы в </w:t>
      </w:r>
      <w:r w:rsidR="00CA2B19" w:rsidRPr="00CA2B19">
        <w:rPr>
          <w:rFonts w:ascii="Times New Roman" w:hAnsi="Times New Roman" w:cs="Times New Roman"/>
          <w:sz w:val="28"/>
          <w:szCs w:val="28"/>
        </w:rPr>
        <w:t>Контрольно-счетном органе</w:t>
      </w:r>
      <w:r w:rsidRPr="00CA2B19">
        <w:rPr>
          <w:rFonts w:ascii="Times New Roman" w:hAnsi="Times New Roman" w:cs="Times New Roman"/>
          <w:sz w:val="28"/>
          <w:szCs w:val="28"/>
        </w:rPr>
        <w:t>;</w:t>
      </w:r>
    </w:p>
    <w:p w:rsidR="00E856ED" w:rsidRPr="00CA2B19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B19">
        <w:rPr>
          <w:rFonts w:ascii="Times New Roman" w:hAnsi="Times New Roman" w:cs="Times New Roman"/>
          <w:sz w:val="28"/>
          <w:szCs w:val="28"/>
        </w:rPr>
        <w:t xml:space="preserve">б) заместителя председателя Комиссии, назначаемого из числа членов Комиссии, замещающих должности муниципальной службы в </w:t>
      </w:r>
      <w:r w:rsidR="00CA2B19" w:rsidRPr="00CA2B19">
        <w:rPr>
          <w:rFonts w:ascii="Times New Roman" w:hAnsi="Times New Roman" w:cs="Times New Roman"/>
          <w:sz w:val="28"/>
          <w:szCs w:val="28"/>
        </w:rPr>
        <w:t>Контрольно-счетном органе</w:t>
      </w:r>
      <w:r w:rsidRPr="00CA2B19">
        <w:rPr>
          <w:rFonts w:ascii="Times New Roman" w:hAnsi="Times New Roman" w:cs="Times New Roman"/>
          <w:sz w:val="28"/>
          <w:szCs w:val="28"/>
        </w:rPr>
        <w:t>;</w:t>
      </w:r>
    </w:p>
    <w:p w:rsidR="00E856ED" w:rsidRPr="00CA2B19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B19">
        <w:rPr>
          <w:rFonts w:ascii="Times New Roman" w:hAnsi="Times New Roman" w:cs="Times New Roman"/>
          <w:sz w:val="28"/>
          <w:szCs w:val="28"/>
        </w:rPr>
        <w:t>в) секретаря и членов Комиссии.</w:t>
      </w:r>
    </w:p>
    <w:p w:rsidR="00E856ED" w:rsidRPr="00CA2B19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B19">
        <w:rPr>
          <w:rFonts w:ascii="Times New Roman" w:hAnsi="Times New Roman" w:cs="Times New Roman"/>
          <w:sz w:val="28"/>
          <w:szCs w:val="28"/>
        </w:rPr>
        <w:t>2.3. В состав Комиссии включаются:</w:t>
      </w:r>
      <w:r w:rsidR="005C381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87"/>
      <w:bookmarkEnd w:id="2"/>
      <w:r w:rsidRPr="00CA2B19">
        <w:rPr>
          <w:rFonts w:ascii="Times New Roman" w:hAnsi="Times New Roman" w:cs="Times New Roman"/>
          <w:sz w:val="28"/>
          <w:szCs w:val="28"/>
        </w:rPr>
        <w:t xml:space="preserve">представители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Департамента противодействия коррупции и контроля Свердловской области приглашаемые </w:t>
      </w:r>
      <w:r w:rsidR="00CA2B19" w:rsidRPr="00CA2B19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Контрольно-счетного органа </w:t>
      </w:r>
      <w:r w:rsidRPr="00CA2B19">
        <w:rPr>
          <w:rFonts w:ascii="Times New Roman" w:hAnsi="Times New Roman" w:cs="Times New Roman"/>
          <w:sz w:val="28"/>
          <w:szCs w:val="28"/>
        </w:rPr>
        <w:t>в качестве независимых экспертов-специалистов по вопросам, связанным с муниципальной и (или) государственной службой.</w:t>
      </w:r>
    </w:p>
    <w:p w:rsidR="00E856ED" w:rsidRPr="00CA2B19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9"/>
      <w:bookmarkEnd w:id="3"/>
      <w:r w:rsidRPr="00CA2B19">
        <w:rPr>
          <w:rFonts w:ascii="Times New Roman" w:hAnsi="Times New Roman" w:cs="Times New Roman"/>
          <w:sz w:val="28"/>
          <w:szCs w:val="28"/>
        </w:rPr>
        <w:t xml:space="preserve">2.4. </w:t>
      </w:r>
      <w:r w:rsidR="00CA2B19" w:rsidRPr="00CA2B19">
        <w:rPr>
          <w:rFonts w:ascii="Times New Roman" w:hAnsi="Times New Roman" w:cs="Times New Roman"/>
          <w:sz w:val="28"/>
          <w:szCs w:val="28"/>
        </w:rPr>
        <w:t>Председателем Контрольно</w:t>
      </w:r>
      <w:r w:rsidR="00F2622C">
        <w:rPr>
          <w:rFonts w:ascii="Times New Roman" w:hAnsi="Times New Roman" w:cs="Times New Roman"/>
          <w:sz w:val="28"/>
          <w:szCs w:val="28"/>
        </w:rPr>
        <w:t>-</w:t>
      </w:r>
      <w:r w:rsidR="00CA2B19" w:rsidRPr="00CA2B19">
        <w:rPr>
          <w:rFonts w:ascii="Times New Roman" w:hAnsi="Times New Roman" w:cs="Times New Roman"/>
          <w:sz w:val="28"/>
          <w:szCs w:val="28"/>
        </w:rPr>
        <w:t xml:space="preserve">счетного органа </w:t>
      </w:r>
      <w:r w:rsidRPr="00CA2B19">
        <w:rPr>
          <w:rFonts w:ascii="Times New Roman" w:hAnsi="Times New Roman" w:cs="Times New Roman"/>
          <w:sz w:val="28"/>
          <w:szCs w:val="28"/>
        </w:rPr>
        <w:t>может быть принято решение о включении в состав Комиссии представителей Общественной палаты Байкаловского муниципального района Свердловской области.</w:t>
      </w:r>
    </w:p>
    <w:p w:rsidR="00E856ED" w:rsidRPr="00CA2B19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B19">
        <w:rPr>
          <w:rFonts w:ascii="Times New Roman" w:hAnsi="Times New Roman" w:cs="Times New Roman"/>
          <w:sz w:val="28"/>
          <w:szCs w:val="28"/>
        </w:rPr>
        <w:t xml:space="preserve">Представители, указанные в </w:t>
      </w:r>
      <w:hyperlink r:id="rId18" w:anchor="Par89" w:history="1">
        <w:r w:rsidRPr="00CA2B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r w:rsidR="00F262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2.3 и </w:t>
        </w:r>
        <w:r w:rsidRPr="00CA2B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2.4</w:t>
        </w:r>
      </w:hyperlink>
      <w:r w:rsidRPr="00CA2B19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по согласованию соответственно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образования, с Общественной палатой Байкаловского муниципального района Свердловской области, на основании запроса </w:t>
      </w:r>
      <w:r w:rsidR="00CA2B19">
        <w:rPr>
          <w:rFonts w:ascii="Times New Roman" w:hAnsi="Times New Roman" w:cs="Times New Roman"/>
          <w:sz w:val="28"/>
          <w:szCs w:val="28"/>
        </w:rPr>
        <w:t>Председателя Контрольно-счетного органа</w:t>
      </w:r>
      <w:r w:rsidRPr="00CA2B19">
        <w:rPr>
          <w:rFonts w:ascii="Times New Roman" w:hAnsi="Times New Roman" w:cs="Times New Roman"/>
          <w:sz w:val="28"/>
          <w:szCs w:val="28"/>
        </w:rPr>
        <w:t>.</w:t>
      </w:r>
    </w:p>
    <w:p w:rsidR="00E856ED" w:rsidRPr="00CA2B19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B19">
        <w:rPr>
          <w:rFonts w:ascii="Times New Roman" w:hAnsi="Times New Roman" w:cs="Times New Roman"/>
          <w:sz w:val="28"/>
          <w:szCs w:val="28"/>
        </w:rPr>
        <w:t>Согласование осуществляется в 10-дневный срок со дня получения запроса.</w:t>
      </w:r>
    </w:p>
    <w:p w:rsidR="00E856ED" w:rsidRPr="006B5886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886">
        <w:rPr>
          <w:rFonts w:ascii="Times New Roman" w:hAnsi="Times New Roman" w:cs="Times New Roman"/>
          <w:sz w:val="28"/>
          <w:szCs w:val="28"/>
        </w:rPr>
        <w:t xml:space="preserve">2.5. Число представителей, указанных в </w:t>
      </w:r>
      <w:hyperlink r:id="rId19" w:anchor="Par89" w:history="1">
        <w:r w:rsidRPr="006B58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F262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2.3 и </w:t>
        </w:r>
        <w:r w:rsidRPr="006B58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2.4</w:t>
        </w:r>
      </w:hyperlink>
      <w:r w:rsidRPr="006B5886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включенных в состав Комиссии, должно составлять не менее одной четверти от общего числа членов Комиссии.</w:t>
      </w:r>
    </w:p>
    <w:p w:rsidR="00E856ED" w:rsidRPr="006B5886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886">
        <w:rPr>
          <w:rFonts w:ascii="Times New Roman" w:hAnsi="Times New Roman" w:cs="Times New Roman"/>
          <w:sz w:val="28"/>
          <w:szCs w:val="28"/>
        </w:rPr>
        <w:t>2.6.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856ED" w:rsidRPr="006B5886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886">
        <w:rPr>
          <w:rFonts w:ascii="Times New Roman" w:hAnsi="Times New Roman" w:cs="Times New Roman"/>
          <w:sz w:val="28"/>
          <w:szCs w:val="28"/>
        </w:rPr>
        <w:t>2.7.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856ED" w:rsidRPr="006B5886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886">
        <w:rPr>
          <w:rFonts w:ascii="Times New Roman" w:hAnsi="Times New Roman" w:cs="Times New Roman"/>
          <w:sz w:val="28"/>
          <w:szCs w:val="28"/>
        </w:rPr>
        <w:t>2.8. В заседаниях Комиссии с правом совещательного голоса участвуют:</w:t>
      </w:r>
    </w:p>
    <w:p w:rsidR="00E856ED" w:rsidRPr="006B5886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886">
        <w:rPr>
          <w:rFonts w:ascii="Times New Roman" w:hAnsi="Times New Roman" w:cs="Times New Roman"/>
          <w:sz w:val="28"/>
          <w:szCs w:val="28"/>
        </w:rPr>
        <w:t xml:space="preserve">а) руководитель муниципального служащего, в отношении которого </w:t>
      </w:r>
      <w:r w:rsidRPr="006B5886">
        <w:rPr>
          <w:rFonts w:ascii="Times New Roman" w:hAnsi="Times New Roman" w:cs="Times New Roman"/>
          <w:sz w:val="28"/>
          <w:szCs w:val="28"/>
        </w:rPr>
        <w:lastRenderedPageBreak/>
        <w:t xml:space="preserve">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6B5886" w:rsidRPr="006B5886">
        <w:rPr>
          <w:rFonts w:ascii="Times New Roman" w:hAnsi="Times New Roman" w:cs="Times New Roman"/>
          <w:sz w:val="28"/>
          <w:szCs w:val="28"/>
        </w:rPr>
        <w:t xml:space="preserve"> Контрольно-счетного органа </w:t>
      </w:r>
      <w:r w:rsidRPr="006B5886">
        <w:rPr>
          <w:rFonts w:ascii="Times New Roman" w:hAnsi="Times New Roman" w:cs="Times New Roman"/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 (при их наличии);</w:t>
      </w:r>
      <w:proofErr w:type="gramEnd"/>
    </w:p>
    <w:p w:rsidR="00E856ED" w:rsidRPr="005C3817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9"/>
      <w:bookmarkEnd w:id="4"/>
      <w:r w:rsidRPr="005C3817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</w:t>
      </w:r>
      <w:r w:rsidR="005C3817" w:rsidRPr="005C3817">
        <w:rPr>
          <w:rFonts w:ascii="Times New Roman" w:hAnsi="Times New Roman" w:cs="Times New Roman"/>
          <w:sz w:val="28"/>
          <w:szCs w:val="28"/>
        </w:rPr>
        <w:t>Контрольно-счетном органе</w:t>
      </w:r>
      <w:r w:rsidRPr="005C3817">
        <w:rPr>
          <w:rFonts w:ascii="Times New Roman" w:hAnsi="Times New Roman" w:cs="Times New Roman"/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организаций, - по решению председателя Комиссии, принимаемому в каждом конкретном случае конкретно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856ED" w:rsidRPr="006B5886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886">
        <w:rPr>
          <w:rFonts w:ascii="Times New Roman" w:hAnsi="Times New Roman" w:cs="Times New Roman"/>
          <w:sz w:val="28"/>
          <w:szCs w:val="28"/>
        </w:rPr>
        <w:t xml:space="preserve">2.9.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</w:t>
      </w:r>
      <w:proofErr w:type="gramStart"/>
      <w:r w:rsidRPr="006B58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5886">
        <w:rPr>
          <w:rFonts w:ascii="Times New Roman" w:hAnsi="Times New Roman" w:cs="Times New Roman"/>
          <w:sz w:val="28"/>
          <w:szCs w:val="28"/>
        </w:rPr>
        <w:t xml:space="preserve"> </w:t>
      </w:r>
      <w:r w:rsidR="006B5886">
        <w:rPr>
          <w:rFonts w:ascii="Times New Roman" w:hAnsi="Times New Roman" w:cs="Times New Roman"/>
          <w:sz w:val="28"/>
          <w:szCs w:val="28"/>
        </w:rPr>
        <w:t>Контрольно-счетного органа,</w:t>
      </w:r>
      <w:r w:rsidRPr="006B5886">
        <w:rPr>
          <w:rFonts w:ascii="Times New Roman" w:hAnsi="Times New Roman" w:cs="Times New Roman"/>
          <w:sz w:val="28"/>
          <w:szCs w:val="28"/>
        </w:rPr>
        <w:t xml:space="preserve"> недопустимо.</w:t>
      </w:r>
    </w:p>
    <w:p w:rsidR="00E856ED" w:rsidRPr="006B5886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886">
        <w:rPr>
          <w:rFonts w:ascii="Times New Roman" w:hAnsi="Times New Roman" w:cs="Times New Roman"/>
          <w:sz w:val="28"/>
          <w:szCs w:val="28"/>
        </w:rPr>
        <w:t>2.10.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856ED" w:rsidRPr="00394471" w:rsidRDefault="00E856ED" w:rsidP="00E856E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56ED" w:rsidRPr="006B5886" w:rsidRDefault="00E856ED" w:rsidP="00E856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5886">
        <w:rPr>
          <w:rFonts w:ascii="Times New Roman" w:hAnsi="Times New Roman" w:cs="Times New Roman"/>
          <w:sz w:val="28"/>
          <w:szCs w:val="28"/>
        </w:rPr>
        <w:t xml:space="preserve">3. Основания для проведения заседаний комиссии </w:t>
      </w:r>
    </w:p>
    <w:p w:rsidR="00E856ED" w:rsidRPr="00394471" w:rsidRDefault="00E856ED" w:rsidP="00E856E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56ED" w:rsidRPr="006B5886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7"/>
      <w:bookmarkEnd w:id="5"/>
      <w:r w:rsidRPr="006B5886">
        <w:rPr>
          <w:rFonts w:ascii="Times New Roman" w:hAnsi="Times New Roman" w:cs="Times New Roman"/>
          <w:sz w:val="28"/>
          <w:szCs w:val="28"/>
        </w:rPr>
        <w:t>3.1. Основаниями для проведения заседания Комиссии являются:</w:t>
      </w:r>
    </w:p>
    <w:p w:rsidR="00E856ED" w:rsidRPr="006B5886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8"/>
      <w:bookmarkEnd w:id="6"/>
      <w:proofErr w:type="gramStart"/>
      <w:r w:rsidRPr="005C3817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5C3817" w:rsidRPr="005C3817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Контрольно-счетного органа </w:t>
      </w:r>
      <w:r w:rsidRPr="005C3817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944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20" w:history="1">
        <w:r w:rsidRPr="006B58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19</w:t>
        </w:r>
      </w:hyperlink>
      <w:r w:rsidRPr="006B5886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утвержденного Указом Губернатора Свердловской области от 19.01.2021 </w:t>
      </w:r>
      <w:r w:rsidR="00884415" w:rsidRPr="006B5886">
        <w:rPr>
          <w:rFonts w:ascii="Times New Roman" w:hAnsi="Times New Roman" w:cs="Times New Roman"/>
          <w:sz w:val="28"/>
          <w:szCs w:val="28"/>
        </w:rPr>
        <w:t>№</w:t>
      </w:r>
      <w:r w:rsidRPr="006B5886">
        <w:rPr>
          <w:rFonts w:ascii="Times New Roman" w:hAnsi="Times New Roman" w:cs="Times New Roman"/>
          <w:sz w:val="28"/>
          <w:szCs w:val="28"/>
        </w:rPr>
        <w:t xml:space="preserve"> 10-УГ, материалов проверки, свидетельствующих:</w:t>
      </w:r>
      <w:proofErr w:type="gramEnd"/>
    </w:p>
    <w:p w:rsidR="00E856ED" w:rsidRPr="006B5886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886">
        <w:rPr>
          <w:rFonts w:ascii="Times New Roman" w:hAnsi="Times New Roman" w:cs="Times New Roman"/>
          <w:sz w:val="28"/>
          <w:szCs w:val="28"/>
        </w:rPr>
        <w:t xml:space="preserve">- о представлении муниципальным служащим недостоверных или неполных сведений, предусмотренных </w:t>
      </w:r>
      <w:hyperlink r:id="rId21" w:history="1">
        <w:r w:rsidRPr="006B58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1 пункта 1</w:t>
        </w:r>
      </w:hyperlink>
      <w:r w:rsidRPr="006B5886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E856ED" w:rsidRPr="006B5886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886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856ED" w:rsidRPr="006B5886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2"/>
      <w:bookmarkEnd w:id="7"/>
      <w:r w:rsidRPr="006B5886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6B5886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6B5886">
        <w:rPr>
          <w:rFonts w:ascii="Times New Roman" w:hAnsi="Times New Roman" w:cs="Times New Roman"/>
          <w:sz w:val="28"/>
          <w:szCs w:val="28"/>
        </w:rPr>
        <w:t xml:space="preserve"> в </w:t>
      </w:r>
      <w:r w:rsidR="006B5886" w:rsidRPr="006B5886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Pr="006B5886">
        <w:rPr>
          <w:rFonts w:ascii="Times New Roman" w:hAnsi="Times New Roman" w:cs="Times New Roman"/>
          <w:sz w:val="28"/>
          <w:szCs w:val="28"/>
        </w:rPr>
        <w:t>:</w:t>
      </w:r>
    </w:p>
    <w:p w:rsidR="00E856ED" w:rsidRPr="00394471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8" w:name="Par114"/>
      <w:bookmarkEnd w:id="8"/>
      <w:r w:rsidRPr="006B5886">
        <w:rPr>
          <w:rFonts w:ascii="Times New Roman" w:hAnsi="Times New Roman" w:cs="Times New Roman"/>
          <w:sz w:val="28"/>
          <w:szCs w:val="28"/>
        </w:rPr>
        <w:t xml:space="preserve">- обращение гражданина, замещавшего должность муниципальной </w:t>
      </w:r>
      <w:r w:rsidRPr="006B5886">
        <w:rPr>
          <w:rFonts w:ascii="Times New Roman" w:hAnsi="Times New Roman" w:cs="Times New Roman"/>
          <w:sz w:val="28"/>
          <w:szCs w:val="28"/>
        </w:rPr>
        <w:lastRenderedPageBreak/>
        <w:t xml:space="preserve">службы, включенную в </w:t>
      </w:r>
      <w:hyperlink r:id="rId22" w:history="1">
        <w:r w:rsidRPr="006B58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6B5886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замещаемых в органах местного самоуправления Байкаловского муниципального района Свердловской области, предусмотренный </w:t>
      </w:r>
      <w:hyperlink r:id="rId23" w:history="1">
        <w:r w:rsidRPr="006B58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12</w:t>
        </w:r>
      </w:hyperlink>
      <w:r w:rsidRPr="006B5886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884415" w:rsidRPr="006B5886">
        <w:rPr>
          <w:rFonts w:ascii="Times New Roman" w:hAnsi="Times New Roman" w:cs="Times New Roman"/>
          <w:sz w:val="28"/>
          <w:szCs w:val="28"/>
        </w:rPr>
        <w:t>№</w:t>
      </w:r>
      <w:r w:rsidRPr="006B5886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84415" w:rsidRPr="006B5886">
        <w:rPr>
          <w:rFonts w:ascii="Times New Roman" w:hAnsi="Times New Roman" w:cs="Times New Roman"/>
          <w:sz w:val="28"/>
          <w:szCs w:val="28"/>
        </w:rPr>
        <w:t>«</w:t>
      </w:r>
      <w:r w:rsidRPr="006B588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84415" w:rsidRPr="006B5886">
        <w:rPr>
          <w:rFonts w:ascii="Times New Roman" w:hAnsi="Times New Roman" w:cs="Times New Roman"/>
          <w:sz w:val="28"/>
          <w:szCs w:val="28"/>
        </w:rPr>
        <w:t>»</w:t>
      </w:r>
      <w:r w:rsidRPr="006B5886">
        <w:rPr>
          <w:rFonts w:ascii="Times New Roman" w:hAnsi="Times New Roman" w:cs="Times New Roman"/>
          <w:sz w:val="28"/>
          <w:szCs w:val="28"/>
        </w:rPr>
        <w:t>, утвержденный Решением Думы Байкаловского муниципального района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E856ED" w:rsidRPr="006B5886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6"/>
      <w:bookmarkEnd w:id="9"/>
      <w:r w:rsidRPr="006B5886"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детей;</w:t>
      </w:r>
    </w:p>
    <w:p w:rsidR="00E856ED" w:rsidRPr="006B5886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7"/>
      <w:bookmarkEnd w:id="10"/>
      <w:r w:rsidRPr="006B5886">
        <w:rPr>
          <w:rFonts w:ascii="Times New Roman" w:hAnsi="Times New Roman" w:cs="Times New Roman"/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856ED" w:rsidRPr="006B5886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9"/>
      <w:bookmarkEnd w:id="11"/>
      <w:r w:rsidRPr="006B5886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6B5886" w:rsidRPr="006B5886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Контрольно-счетного органа  </w:t>
      </w:r>
      <w:r w:rsidRPr="006B5886">
        <w:rPr>
          <w:rFonts w:ascii="Times New Roman" w:hAnsi="Times New Roman" w:cs="Times New Roman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</w:t>
      </w:r>
      <w:r w:rsidR="006B5886" w:rsidRPr="006B5886">
        <w:rPr>
          <w:rFonts w:ascii="Times New Roman" w:hAnsi="Times New Roman" w:cs="Times New Roman"/>
          <w:sz w:val="28"/>
          <w:szCs w:val="28"/>
        </w:rPr>
        <w:t xml:space="preserve"> Контрольно-счетном органе </w:t>
      </w:r>
      <w:r w:rsidRPr="006B5886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E856ED" w:rsidRPr="006B5886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1"/>
      <w:bookmarkEnd w:id="12"/>
      <w:r w:rsidRPr="006B5886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6B5886" w:rsidRPr="006B5886">
        <w:rPr>
          <w:rFonts w:ascii="Times New Roman" w:hAnsi="Times New Roman" w:cs="Times New Roman"/>
          <w:sz w:val="28"/>
          <w:szCs w:val="28"/>
        </w:rPr>
        <w:t>Председателем Контрольно-счетного органа</w:t>
      </w:r>
      <w:r w:rsidRPr="006B5886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4" w:history="1">
        <w:r w:rsidRPr="006B58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6B5886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</w:t>
      </w:r>
      <w:r w:rsidR="00884415" w:rsidRPr="006B5886">
        <w:rPr>
          <w:rFonts w:ascii="Times New Roman" w:hAnsi="Times New Roman" w:cs="Times New Roman"/>
          <w:sz w:val="28"/>
          <w:szCs w:val="28"/>
        </w:rPr>
        <w:t>№</w:t>
      </w:r>
      <w:r w:rsidRPr="006B5886">
        <w:rPr>
          <w:rFonts w:ascii="Times New Roman" w:hAnsi="Times New Roman" w:cs="Times New Roman"/>
          <w:sz w:val="28"/>
          <w:szCs w:val="28"/>
        </w:rPr>
        <w:t xml:space="preserve"> 230-ФЗ </w:t>
      </w:r>
      <w:r w:rsidR="00884415" w:rsidRPr="006B5886">
        <w:rPr>
          <w:rFonts w:ascii="Times New Roman" w:hAnsi="Times New Roman" w:cs="Times New Roman"/>
          <w:sz w:val="28"/>
          <w:szCs w:val="28"/>
        </w:rPr>
        <w:t>«</w:t>
      </w:r>
      <w:r w:rsidRPr="006B588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6B5886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6B5886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884415" w:rsidRPr="006B5886">
        <w:rPr>
          <w:rFonts w:ascii="Times New Roman" w:hAnsi="Times New Roman" w:cs="Times New Roman"/>
          <w:sz w:val="28"/>
          <w:szCs w:val="28"/>
        </w:rPr>
        <w:t>»</w:t>
      </w:r>
      <w:r w:rsidRPr="006B5886">
        <w:rPr>
          <w:rFonts w:ascii="Times New Roman" w:hAnsi="Times New Roman" w:cs="Times New Roman"/>
          <w:sz w:val="28"/>
          <w:szCs w:val="28"/>
        </w:rPr>
        <w:t>;</w:t>
      </w:r>
    </w:p>
    <w:p w:rsidR="00E856ED" w:rsidRPr="006B5886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23"/>
      <w:bookmarkEnd w:id="13"/>
      <w:r w:rsidRPr="006B5886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25" w:history="1">
        <w:r w:rsidRPr="006B58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12</w:t>
        </w:r>
      </w:hyperlink>
      <w:r w:rsidRPr="006B5886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884415" w:rsidRPr="006B5886">
        <w:rPr>
          <w:rFonts w:ascii="Times New Roman" w:hAnsi="Times New Roman" w:cs="Times New Roman"/>
          <w:sz w:val="28"/>
          <w:szCs w:val="28"/>
        </w:rPr>
        <w:t>№</w:t>
      </w:r>
      <w:r w:rsidRPr="006B5886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84415" w:rsidRPr="006B5886">
        <w:rPr>
          <w:rFonts w:ascii="Times New Roman" w:hAnsi="Times New Roman" w:cs="Times New Roman"/>
          <w:sz w:val="28"/>
          <w:szCs w:val="28"/>
        </w:rPr>
        <w:t>«</w:t>
      </w:r>
      <w:r w:rsidRPr="006B588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84415" w:rsidRPr="006B5886">
        <w:rPr>
          <w:rFonts w:ascii="Times New Roman" w:hAnsi="Times New Roman" w:cs="Times New Roman"/>
          <w:sz w:val="28"/>
          <w:szCs w:val="28"/>
        </w:rPr>
        <w:t>»</w:t>
      </w:r>
      <w:r w:rsidRPr="006B588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6B58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64.1</w:t>
        </w:r>
      </w:hyperlink>
      <w:r w:rsidRPr="006B588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комиссию уведомление коммерческой или некоммерческой организации о заключении с гражданином, замещавшим должность муниципальной службы, включенную в Перечень, указанный в </w:t>
      </w:r>
      <w:hyperlink r:id="rId27" w:anchor="Par114" w:history="1">
        <w:r w:rsidRPr="006B58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"б" пункта 3.1</w:t>
        </w:r>
      </w:hyperlink>
      <w:r w:rsidRPr="006B5886">
        <w:rPr>
          <w:rFonts w:ascii="Times New Roman" w:hAnsi="Times New Roman" w:cs="Times New Roman"/>
          <w:sz w:val="28"/>
          <w:szCs w:val="28"/>
        </w:rPr>
        <w:t xml:space="preserve"> настоящего Положения,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856ED" w:rsidRPr="006B5886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886">
        <w:rPr>
          <w:rFonts w:ascii="Times New Roman" w:hAnsi="Times New Roman" w:cs="Times New Roman"/>
          <w:sz w:val="28"/>
          <w:szCs w:val="28"/>
        </w:rPr>
        <w:lastRenderedPageBreak/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856ED" w:rsidRPr="006B5886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26"/>
      <w:bookmarkEnd w:id="14"/>
      <w:r w:rsidRPr="006B5886">
        <w:rPr>
          <w:rFonts w:ascii="Times New Roman" w:hAnsi="Times New Roman" w:cs="Times New Roman"/>
          <w:sz w:val="28"/>
          <w:szCs w:val="28"/>
        </w:rPr>
        <w:t xml:space="preserve">3.3. Обращение, указанное в </w:t>
      </w:r>
      <w:hyperlink r:id="rId28" w:anchor="Par114" w:history="1">
        <w:r w:rsidRPr="006B58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"б" пункта 3.1</w:t>
        </w:r>
      </w:hyperlink>
      <w:r w:rsidRPr="006B5886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</w:t>
      </w:r>
      <w:r w:rsidR="006B5886" w:rsidRPr="006B5886">
        <w:rPr>
          <w:rFonts w:ascii="Times New Roman" w:hAnsi="Times New Roman" w:cs="Times New Roman"/>
          <w:sz w:val="28"/>
          <w:szCs w:val="28"/>
        </w:rPr>
        <w:t>Контрольно-счетном органе</w:t>
      </w:r>
      <w:r w:rsidRPr="006B5886">
        <w:rPr>
          <w:rFonts w:ascii="Times New Roman" w:hAnsi="Times New Roman" w:cs="Times New Roman"/>
          <w:sz w:val="28"/>
          <w:szCs w:val="28"/>
        </w:rPr>
        <w:t>.</w:t>
      </w:r>
    </w:p>
    <w:p w:rsidR="00E856ED" w:rsidRPr="006B5886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886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E856ED" w:rsidRPr="006B5886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886">
        <w:rPr>
          <w:rFonts w:ascii="Times New Roman" w:hAnsi="Times New Roman" w:cs="Times New Roman"/>
          <w:sz w:val="28"/>
          <w:szCs w:val="28"/>
        </w:rPr>
        <w:t xml:space="preserve">В </w:t>
      </w:r>
      <w:r w:rsidR="006B5886" w:rsidRPr="006B5886">
        <w:rPr>
          <w:rFonts w:ascii="Times New Roman" w:hAnsi="Times New Roman" w:cs="Times New Roman"/>
          <w:sz w:val="28"/>
          <w:szCs w:val="28"/>
        </w:rPr>
        <w:t xml:space="preserve">Контрольно-счетном органе </w:t>
      </w:r>
      <w:r w:rsidRPr="006B5886">
        <w:rPr>
          <w:rFonts w:ascii="Times New Roman" w:hAnsi="Times New Roman" w:cs="Times New Roman"/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9" w:history="1">
        <w:r w:rsidRPr="006B58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6B5886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2F7FE5" w:rsidRPr="006B5886">
        <w:rPr>
          <w:rFonts w:ascii="Times New Roman" w:hAnsi="Times New Roman" w:cs="Times New Roman"/>
          <w:sz w:val="28"/>
          <w:szCs w:val="28"/>
        </w:rPr>
        <w:t>№</w:t>
      </w:r>
      <w:r w:rsidRPr="006B5886">
        <w:rPr>
          <w:rFonts w:ascii="Times New Roman" w:hAnsi="Times New Roman" w:cs="Times New Roman"/>
          <w:sz w:val="28"/>
          <w:szCs w:val="28"/>
        </w:rPr>
        <w:t xml:space="preserve"> 273-ФЗ </w:t>
      </w:r>
      <w:r w:rsidR="002F7FE5" w:rsidRPr="006B5886">
        <w:rPr>
          <w:rFonts w:ascii="Times New Roman" w:hAnsi="Times New Roman" w:cs="Times New Roman"/>
          <w:sz w:val="28"/>
          <w:szCs w:val="28"/>
        </w:rPr>
        <w:t>«</w:t>
      </w:r>
      <w:r w:rsidRPr="006B588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F7FE5" w:rsidRPr="006B5886">
        <w:rPr>
          <w:rFonts w:ascii="Times New Roman" w:hAnsi="Times New Roman" w:cs="Times New Roman"/>
          <w:sz w:val="28"/>
          <w:szCs w:val="28"/>
        </w:rPr>
        <w:t>»</w:t>
      </w:r>
      <w:r w:rsidRPr="006B5886">
        <w:rPr>
          <w:rFonts w:ascii="Times New Roman" w:hAnsi="Times New Roman" w:cs="Times New Roman"/>
          <w:sz w:val="28"/>
          <w:szCs w:val="28"/>
        </w:rPr>
        <w:t>.</w:t>
      </w:r>
    </w:p>
    <w:p w:rsidR="00E856ED" w:rsidRPr="006B5886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886">
        <w:rPr>
          <w:rFonts w:ascii="Times New Roman" w:hAnsi="Times New Roman" w:cs="Times New Roman"/>
          <w:sz w:val="28"/>
          <w:szCs w:val="28"/>
        </w:rPr>
        <w:t xml:space="preserve">3.4. Обращение, указанное в </w:t>
      </w:r>
      <w:hyperlink r:id="rId30" w:anchor="Par114" w:history="1">
        <w:r w:rsidRPr="006B58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"б" пункта 3.1</w:t>
        </w:r>
      </w:hyperlink>
      <w:r w:rsidRPr="006B5886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856ED" w:rsidRPr="00367F3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35"/>
      <w:bookmarkEnd w:id="15"/>
      <w:r w:rsidRPr="00367F3D">
        <w:rPr>
          <w:rFonts w:ascii="Times New Roman" w:hAnsi="Times New Roman" w:cs="Times New Roman"/>
          <w:sz w:val="28"/>
          <w:szCs w:val="28"/>
        </w:rPr>
        <w:t xml:space="preserve">3.5. Уведомление, указанное в </w:t>
      </w:r>
      <w:hyperlink r:id="rId31" w:anchor="Par123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"д" пункта 3.1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</w:t>
      </w:r>
      <w:r w:rsidR="00367F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7F3D" w:rsidRPr="00367F3D">
        <w:rPr>
          <w:rFonts w:ascii="Times New Roman" w:hAnsi="Times New Roman" w:cs="Times New Roman"/>
          <w:sz w:val="28"/>
          <w:szCs w:val="28"/>
        </w:rPr>
        <w:t>Контрольно-счетным органом</w:t>
      </w:r>
      <w:r w:rsidRPr="00367F3D">
        <w:rPr>
          <w:rFonts w:ascii="Times New Roman" w:hAnsi="Times New Roman" w:cs="Times New Roman"/>
          <w:sz w:val="28"/>
          <w:szCs w:val="28"/>
        </w:rPr>
        <w:t xml:space="preserve">, </w:t>
      </w:r>
      <w:r w:rsidR="00367F3D" w:rsidRPr="00367F3D">
        <w:rPr>
          <w:rFonts w:ascii="Times New Roman" w:hAnsi="Times New Roman" w:cs="Times New Roman"/>
          <w:sz w:val="28"/>
          <w:szCs w:val="28"/>
        </w:rPr>
        <w:t xml:space="preserve">и </w:t>
      </w:r>
      <w:r w:rsidRPr="00367F3D">
        <w:rPr>
          <w:rFonts w:ascii="Times New Roman" w:hAnsi="Times New Roman" w:cs="Times New Roman"/>
          <w:sz w:val="28"/>
          <w:szCs w:val="28"/>
        </w:rPr>
        <w:t>осуществляет подготовку мотивированного заключения о соблюдении гражданином, замещавшим должность муниципальной службы в</w:t>
      </w:r>
      <w:r w:rsidRPr="003944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7F3D" w:rsidRPr="00367F3D">
        <w:rPr>
          <w:rFonts w:ascii="Times New Roman" w:hAnsi="Times New Roman" w:cs="Times New Roman"/>
          <w:sz w:val="28"/>
          <w:szCs w:val="28"/>
        </w:rPr>
        <w:t>Контрольно-счетном органе</w:t>
      </w:r>
      <w:r w:rsidRPr="00367F3D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32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2F7FE5" w:rsidRPr="00367F3D">
        <w:rPr>
          <w:rFonts w:ascii="Times New Roman" w:hAnsi="Times New Roman" w:cs="Times New Roman"/>
          <w:sz w:val="28"/>
          <w:szCs w:val="28"/>
        </w:rPr>
        <w:t>№</w:t>
      </w:r>
      <w:r w:rsidRPr="00367F3D">
        <w:rPr>
          <w:rFonts w:ascii="Times New Roman" w:hAnsi="Times New Roman" w:cs="Times New Roman"/>
          <w:sz w:val="28"/>
          <w:szCs w:val="28"/>
        </w:rPr>
        <w:t xml:space="preserve"> 273-ФЗ </w:t>
      </w:r>
      <w:r w:rsidR="002F7FE5" w:rsidRPr="00367F3D">
        <w:rPr>
          <w:rFonts w:ascii="Times New Roman" w:hAnsi="Times New Roman" w:cs="Times New Roman"/>
          <w:sz w:val="28"/>
          <w:szCs w:val="28"/>
        </w:rPr>
        <w:t>«</w:t>
      </w:r>
      <w:r w:rsidRPr="00367F3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F7FE5" w:rsidRPr="00367F3D">
        <w:rPr>
          <w:rFonts w:ascii="Times New Roman" w:hAnsi="Times New Roman" w:cs="Times New Roman"/>
          <w:sz w:val="28"/>
          <w:szCs w:val="28"/>
        </w:rPr>
        <w:t>»</w:t>
      </w:r>
      <w:r w:rsidRPr="00367F3D">
        <w:rPr>
          <w:rFonts w:ascii="Times New Roman" w:hAnsi="Times New Roman" w:cs="Times New Roman"/>
          <w:sz w:val="28"/>
          <w:szCs w:val="28"/>
        </w:rPr>
        <w:t>.</w:t>
      </w:r>
    </w:p>
    <w:p w:rsidR="00E856ED" w:rsidRPr="00367F3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39"/>
      <w:bookmarkEnd w:id="16"/>
      <w:r w:rsidRPr="00367F3D">
        <w:rPr>
          <w:rFonts w:ascii="Times New Roman" w:hAnsi="Times New Roman" w:cs="Times New Roman"/>
          <w:sz w:val="28"/>
          <w:szCs w:val="28"/>
        </w:rPr>
        <w:t xml:space="preserve">3.6. Уведомление, указанное в </w:t>
      </w:r>
      <w:hyperlink r:id="rId33" w:anchor="Par117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четвертом подпункта "б" пункта 3.1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367F3D" w:rsidRPr="00367F3D">
        <w:rPr>
          <w:rFonts w:ascii="Times New Roman" w:hAnsi="Times New Roman" w:cs="Times New Roman"/>
          <w:sz w:val="28"/>
          <w:szCs w:val="28"/>
        </w:rPr>
        <w:t>Контрольно-счетным органом</w:t>
      </w:r>
      <w:r w:rsidRPr="00367F3D">
        <w:rPr>
          <w:rFonts w:ascii="Times New Roman" w:hAnsi="Times New Roman" w:cs="Times New Roman"/>
          <w:sz w:val="28"/>
          <w:szCs w:val="28"/>
        </w:rPr>
        <w:t>, который осуществляет подготовку мотивированного заключения по результатам рассмотрения уведомления.</w:t>
      </w:r>
    </w:p>
    <w:p w:rsidR="00DC3FA5" w:rsidRPr="00367F3D" w:rsidRDefault="00E856ED" w:rsidP="00DC3F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67F3D">
        <w:rPr>
          <w:sz w:val="28"/>
          <w:szCs w:val="28"/>
        </w:rPr>
        <w:t xml:space="preserve">3.7. </w:t>
      </w:r>
      <w:proofErr w:type="gramStart"/>
      <w:r w:rsidRPr="00367F3D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34" w:anchor="Par114" w:history="1">
        <w:r w:rsidRPr="00367F3D">
          <w:rPr>
            <w:rStyle w:val="a3"/>
            <w:color w:val="auto"/>
            <w:sz w:val="28"/>
            <w:szCs w:val="28"/>
            <w:u w:val="none"/>
          </w:rPr>
          <w:t>абзаце втором подпункта "б" пункта 3.1</w:t>
        </w:r>
      </w:hyperlink>
      <w:r w:rsidRPr="00367F3D">
        <w:rPr>
          <w:sz w:val="28"/>
          <w:szCs w:val="28"/>
        </w:rPr>
        <w:t xml:space="preserve"> настоящего Положения, или уведомлений, указанных в </w:t>
      </w:r>
      <w:hyperlink r:id="rId35" w:anchor="Par117" w:history="1">
        <w:r w:rsidRPr="00367F3D">
          <w:rPr>
            <w:rStyle w:val="a3"/>
            <w:color w:val="auto"/>
            <w:sz w:val="28"/>
            <w:szCs w:val="28"/>
            <w:u w:val="none"/>
          </w:rPr>
          <w:t>абзаце четвертом подпункта "б"</w:t>
        </w:r>
      </w:hyperlink>
      <w:r w:rsidRPr="00367F3D">
        <w:rPr>
          <w:sz w:val="28"/>
          <w:szCs w:val="28"/>
        </w:rPr>
        <w:t xml:space="preserve"> и </w:t>
      </w:r>
      <w:hyperlink r:id="rId36" w:anchor="Par123" w:history="1">
        <w:r w:rsidRPr="00367F3D">
          <w:rPr>
            <w:rStyle w:val="a3"/>
            <w:color w:val="auto"/>
            <w:sz w:val="28"/>
            <w:szCs w:val="28"/>
            <w:u w:val="none"/>
          </w:rPr>
          <w:t>подпункте "д" пункта 3.1</w:t>
        </w:r>
      </w:hyperlink>
      <w:r w:rsidRPr="00367F3D">
        <w:rPr>
          <w:sz w:val="28"/>
          <w:szCs w:val="28"/>
        </w:rPr>
        <w:t xml:space="preserve"> настоящего Положения,</w:t>
      </w:r>
      <w:r w:rsidRPr="00394471">
        <w:rPr>
          <w:color w:val="FF0000"/>
          <w:sz w:val="28"/>
          <w:szCs w:val="28"/>
        </w:rPr>
        <w:t xml:space="preserve"> </w:t>
      </w:r>
      <w:r w:rsidRPr="00367F3D">
        <w:rPr>
          <w:sz w:val="28"/>
          <w:szCs w:val="28"/>
        </w:rPr>
        <w:t xml:space="preserve">должностные лица </w:t>
      </w:r>
      <w:r w:rsidR="00367F3D" w:rsidRPr="00367F3D">
        <w:rPr>
          <w:sz w:val="28"/>
          <w:szCs w:val="28"/>
        </w:rPr>
        <w:t xml:space="preserve">Контрольно-счетного органа </w:t>
      </w:r>
      <w:r w:rsidRPr="00367F3D">
        <w:rPr>
          <w:sz w:val="28"/>
          <w:szCs w:val="28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367F3D" w:rsidRPr="00367F3D">
        <w:rPr>
          <w:sz w:val="28"/>
          <w:szCs w:val="28"/>
        </w:rPr>
        <w:t xml:space="preserve">Председатель Контрольно-счетного органа </w:t>
      </w:r>
      <w:r w:rsidRPr="00367F3D">
        <w:rPr>
          <w:sz w:val="28"/>
          <w:szCs w:val="28"/>
        </w:rPr>
        <w:t>может направлять в</w:t>
      </w:r>
      <w:proofErr w:type="gramEnd"/>
      <w:r w:rsidRPr="00367F3D">
        <w:rPr>
          <w:sz w:val="28"/>
          <w:szCs w:val="28"/>
        </w:rPr>
        <w:t xml:space="preserve"> установленном </w:t>
      </w:r>
      <w:proofErr w:type="gramStart"/>
      <w:r w:rsidRPr="00367F3D">
        <w:rPr>
          <w:sz w:val="28"/>
          <w:szCs w:val="28"/>
        </w:rPr>
        <w:t>порядке</w:t>
      </w:r>
      <w:proofErr w:type="gramEnd"/>
      <w:r w:rsidRPr="00367F3D">
        <w:rPr>
          <w:sz w:val="28"/>
          <w:szCs w:val="28"/>
        </w:rPr>
        <w:t xml:space="preserve"> запросы в государственные органы, органы местного самоуправления и заинтересованные организации</w:t>
      </w:r>
      <w:r w:rsidR="00DC3FA5" w:rsidRPr="00367F3D">
        <w:rPr>
          <w:sz w:val="28"/>
          <w:szCs w:val="28"/>
        </w:rPr>
        <w:t xml:space="preserve">, </w:t>
      </w:r>
      <w:r w:rsidR="00DC3FA5" w:rsidRPr="00367F3D">
        <w:rPr>
          <w:rFonts w:eastAsiaTheme="minorHAnsi"/>
          <w:sz w:val="28"/>
          <w:szCs w:val="28"/>
          <w:lang w:eastAsia="en-US"/>
        </w:rPr>
        <w:t>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:rsidR="00E856ED" w:rsidRPr="00367F3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F3D">
        <w:rPr>
          <w:rFonts w:ascii="Times New Roman" w:hAnsi="Times New Roman" w:cs="Times New Roman"/>
          <w:sz w:val="28"/>
          <w:szCs w:val="28"/>
        </w:rPr>
        <w:lastRenderedPageBreak/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856ED" w:rsidRPr="00367F3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F3D">
        <w:rPr>
          <w:rFonts w:ascii="Times New Roman" w:hAnsi="Times New Roman" w:cs="Times New Roman"/>
          <w:sz w:val="28"/>
          <w:szCs w:val="28"/>
        </w:rPr>
        <w:t xml:space="preserve">3.8. Мотивированные заключения, предусмотренные </w:t>
      </w:r>
      <w:hyperlink r:id="rId37" w:anchor="Par126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3.3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anchor="Par135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3.5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anchor="Par139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3.6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E856ED" w:rsidRPr="00367F3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F3D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40" w:anchor="Par114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втором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1" w:anchor="Par117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четвертом подпункта "б"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2" w:anchor="Par123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"д" пункта 3.1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856ED" w:rsidRPr="00367F3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F3D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856ED" w:rsidRPr="00367F3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F3D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43" w:anchor="Par114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втором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4" w:anchor="Par117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четвертом подпункта "б"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5" w:anchor="Par123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"д" пункта 3.1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46" w:anchor="Par184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4.8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 w:anchor="Par192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4.9.-1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 w:anchor="Par204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4.11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E856ED" w:rsidRPr="00394471" w:rsidRDefault="00E856ED" w:rsidP="00E856E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56ED" w:rsidRPr="00367F3D" w:rsidRDefault="00E856ED" w:rsidP="00E856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7F3D">
        <w:rPr>
          <w:rFonts w:ascii="Times New Roman" w:hAnsi="Times New Roman" w:cs="Times New Roman"/>
          <w:sz w:val="28"/>
          <w:szCs w:val="28"/>
        </w:rPr>
        <w:t>4. Порядок работы комиссии.</w:t>
      </w:r>
    </w:p>
    <w:p w:rsidR="00E856ED" w:rsidRPr="00367F3D" w:rsidRDefault="00E856ED" w:rsidP="00E856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67F3D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367F3D">
        <w:rPr>
          <w:rFonts w:ascii="Times New Roman" w:hAnsi="Times New Roman" w:cs="Times New Roman"/>
          <w:sz w:val="28"/>
          <w:szCs w:val="28"/>
        </w:rPr>
        <w:t xml:space="preserve"> принимаемые комиссией</w:t>
      </w:r>
    </w:p>
    <w:p w:rsidR="00E856ED" w:rsidRPr="00367F3D" w:rsidRDefault="00E856ED" w:rsidP="00E856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6ED" w:rsidRPr="00367F3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F3D">
        <w:rPr>
          <w:rFonts w:ascii="Times New Roman" w:hAnsi="Times New Roman" w:cs="Times New Roman"/>
          <w:sz w:val="28"/>
          <w:szCs w:val="28"/>
        </w:rPr>
        <w:t xml:space="preserve">4.1. Информация, содержащая основания для проведения заседания Комиссии, указанные в </w:t>
      </w:r>
      <w:hyperlink r:id="rId49" w:anchor="Par107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3.1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представляется в письменном виде председателю Комиссии</w:t>
      </w:r>
      <w:r w:rsidR="00367F3D" w:rsidRPr="00367F3D">
        <w:rPr>
          <w:rFonts w:ascii="Times New Roman" w:hAnsi="Times New Roman" w:cs="Times New Roman"/>
          <w:sz w:val="28"/>
          <w:szCs w:val="28"/>
        </w:rPr>
        <w:t>.</w:t>
      </w:r>
    </w:p>
    <w:p w:rsidR="00E856ED" w:rsidRPr="00367F3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F3D">
        <w:rPr>
          <w:rFonts w:ascii="Times New Roman" w:hAnsi="Times New Roman" w:cs="Times New Roman"/>
          <w:sz w:val="28"/>
          <w:szCs w:val="28"/>
        </w:rPr>
        <w:t xml:space="preserve">Поступившая в </w:t>
      </w:r>
      <w:r w:rsidR="00367F3D" w:rsidRPr="00367F3D">
        <w:rPr>
          <w:rFonts w:ascii="Times New Roman" w:hAnsi="Times New Roman" w:cs="Times New Roman"/>
          <w:sz w:val="28"/>
          <w:szCs w:val="28"/>
        </w:rPr>
        <w:t xml:space="preserve">Контрольно-счетный орган  </w:t>
      </w:r>
      <w:r w:rsidRPr="00367F3D">
        <w:rPr>
          <w:rFonts w:ascii="Times New Roman" w:hAnsi="Times New Roman" w:cs="Times New Roman"/>
          <w:sz w:val="28"/>
          <w:szCs w:val="28"/>
        </w:rPr>
        <w:t>информация регистрируется в отдельном журнале в день получения и не позднее следующего рабочего дня передается для рассмотрения председателю Комиссии.</w:t>
      </w:r>
    </w:p>
    <w:p w:rsidR="00E856ED" w:rsidRPr="00367F3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F3D">
        <w:rPr>
          <w:rFonts w:ascii="Times New Roman" w:hAnsi="Times New Roman" w:cs="Times New Roman"/>
          <w:sz w:val="28"/>
          <w:szCs w:val="28"/>
        </w:rPr>
        <w:t>4.2. Председатель Комиссии при поступлении к нему информации, содержащей основания для проведения заседания Комиссии:</w:t>
      </w:r>
    </w:p>
    <w:p w:rsidR="00E856ED" w:rsidRPr="00367F3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F3D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50" w:anchor="Par161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4.2-1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1" w:anchor="Par163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4.2-2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856ED" w:rsidRPr="00367F3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F3D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будет рассмотрен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E856ED" w:rsidRPr="00367F3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F3D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52" w:anchor="Par99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"б" пункта 2.8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</w:t>
      </w:r>
      <w:r w:rsidRPr="00367F3D">
        <w:rPr>
          <w:rFonts w:ascii="Times New Roman" w:hAnsi="Times New Roman" w:cs="Times New Roman"/>
          <w:sz w:val="28"/>
          <w:szCs w:val="28"/>
        </w:rPr>
        <w:lastRenderedPageBreak/>
        <w:t>дополнительных материалов.</w:t>
      </w:r>
    </w:p>
    <w:p w:rsidR="00E856ED" w:rsidRPr="00367F3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61"/>
      <w:bookmarkEnd w:id="17"/>
      <w:r w:rsidRPr="00367F3D">
        <w:rPr>
          <w:rFonts w:ascii="Times New Roman" w:hAnsi="Times New Roman" w:cs="Times New Roman"/>
          <w:sz w:val="28"/>
          <w:szCs w:val="28"/>
        </w:rPr>
        <w:t xml:space="preserve">4.2.-1. Заседание комиссии по рассмотрению заявления, указанного в </w:t>
      </w:r>
      <w:hyperlink r:id="rId53" w:anchor="Par116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подпункта "б" пункта 3.1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856ED" w:rsidRPr="00367F3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63"/>
      <w:bookmarkEnd w:id="18"/>
      <w:r w:rsidRPr="00367F3D">
        <w:rPr>
          <w:rFonts w:ascii="Times New Roman" w:hAnsi="Times New Roman" w:cs="Times New Roman"/>
          <w:sz w:val="28"/>
          <w:szCs w:val="28"/>
        </w:rPr>
        <w:t xml:space="preserve">4.2.-2. Уведомление, указанное в </w:t>
      </w:r>
      <w:hyperlink r:id="rId54" w:anchor="Par123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"д" пункта 3.1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E856ED" w:rsidRPr="00367F3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F3D">
        <w:rPr>
          <w:rFonts w:ascii="Times New Roman" w:hAnsi="Times New Roman" w:cs="Times New Roman"/>
          <w:sz w:val="28"/>
          <w:szCs w:val="28"/>
        </w:rPr>
        <w:t xml:space="preserve">4.3.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367F3D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Pr="00367F3D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55" w:anchor="Par112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"б" пункта 3.1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856ED" w:rsidRPr="00367F3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F3D">
        <w:rPr>
          <w:rFonts w:ascii="Times New Roman" w:hAnsi="Times New Roman" w:cs="Times New Roman"/>
          <w:sz w:val="28"/>
          <w:szCs w:val="28"/>
        </w:rPr>
        <w:t>4.3.-1. Заседания комиссии могут проводиться в отсутствие муниципального служащего или гражданина в случае:</w:t>
      </w:r>
    </w:p>
    <w:p w:rsidR="00E856ED" w:rsidRPr="00367F3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F3D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56" w:anchor="Par112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"б" пункта 3.1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856ED" w:rsidRPr="00367F3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F3D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856ED" w:rsidRPr="00367F3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F3D">
        <w:rPr>
          <w:rFonts w:ascii="Times New Roman" w:hAnsi="Times New Roman" w:cs="Times New Roman"/>
          <w:sz w:val="28"/>
          <w:szCs w:val="28"/>
        </w:rPr>
        <w:t xml:space="preserve">4.4. На заседании комиссии заслушиваются пояснения муниципального служащего или гражданина, замещавшего должность муниципальной службы, включенную в Перечень, указанный в </w:t>
      </w:r>
      <w:hyperlink r:id="rId57" w:anchor="Par114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"б" пункта 3.1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 настоящего Положения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856ED" w:rsidRPr="00367F3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F3D">
        <w:rPr>
          <w:rFonts w:ascii="Times New Roman" w:hAnsi="Times New Roman" w:cs="Times New Roman"/>
          <w:sz w:val="28"/>
          <w:szCs w:val="28"/>
        </w:rPr>
        <w:t>4.5.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856ED" w:rsidRPr="00367F3D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74"/>
      <w:bookmarkEnd w:id="19"/>
      <w:r w:rsidRPr="00367F3D">
        <w:rPr>
          <w:rFonts w:ascii="Times New Roman" w:hAnsi="Times New Roman" w:cs="Times New Roman"/>
          <w:sz w:val="28"/>
          <w:szCs w:val="28"/>
        </w:rPr>
        <w:t xml:space="preserve">4.6. По итогам рассмотрения вопроса, указанного в </w:t>
      </w:r>
      <w:hyperlink r:id="rId58" w:anchor="Par108" w:history="1">
        <w:r w:rsidRPr="00367F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"а" пункта 3.1</w:t>
        </w:r>
      </w:hyperlink>
      <w:r w:rsidRPr="00367F3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59" w:history="1">
        <w:r w:rsidRPr="004806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1 пункта 1</w:t>
        </w:r>
      </w:hyperlink>
      <w:r w:rsidRPr="004806FA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утвержденного Указом </w:t>
      </w:r>
      <w:r w:rsidRPr="004806FA">
        <w:rPr>
          <w:rFonts w:ascii="Times New Roman" w:hAnsi="Times New Roman" w:cs="Times New Roman"/>
          <w:sz w:val="28"/>
          <w:szCs w:val="28"/>
        </w:rPr>
        <w:lastRenderedPageBreak/>
        <w:t xml:space="preserve">Губернатора Свердловской области от 19.01.2021 </w:t>
      </w:r>
      <w:r w:rsidR="002F7FE5" w:rsidRPr="004806FA">
        <w:rPr>
          <w:rFonts w:ascii="Times New Roman" w:hAnsi="Times New Roman" w:cs="Times New Roman"/>
          <w:sz w:val="28"/>
          <w:szCs w:val="28"/>
        </w:rPr>
        <w:t>№</w:t>
      </w:r>
      <w:r w:rsidRPr="004806FA">
        <w:rPr>
          <w:rFonts w:ascii="Times New Roman" w:hAnsi="Times New Roman" w:cs="Times New Roman"/>
          <w:sz w:val="28"/>
          <w:szCs w:val="28"/>
        </w:rPr>
        <w:t xml:space="preserve"> 10-УГ, являются достоверными и полными;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60" w:history="1">
        <w:r w:rsidRPr="004806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1 пункта 1</w:t>
        </w:r>
      </w:hyperlink>
      <w:r w:rsidRPr="004806FA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утвержденного Указом Губернатора Свердловской области от 19.01.2021 </w:t>
      </w:r>
      <w:r w:rsidR="002F7FE5" w:rsidRPr="004806FA">
        <w:rPr>
          <w:rFonts w:ascii="Times New Roman" w:hAnsi="Times New Roman" w:cs="Times New Roman"/>
          <w:sz w:val="28"/>
          <w:szCs w:val="28"/>
        </w:rPr>
        <w:t>№</w:t>
      </w:r>
      <w:r w:rsidRPr="004806FA">
        <w:rPr>
          <w:rFonts w:ascii="Times New Roman" w:hAnsi="Times New Roman" w:cs="Times New Roman"/>
          <w:sz w:val="28"/>
          <w:szCs w:val="28"/>
        </w:rPr>
        <w:t xml:space="preserve"> 10-УГ, являются недостоверными и (или) неполными. В этом случае Комиссия рекомендует применить к муниципальному служащему конкретную меру ответственности.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 xml:space="preserve">4.7. По итогам рассмотрения вопроса, указанного в </w:t>
      </w:r>
      <w:hyperlink r:id="rId61" w:anchor="Par108" w:history="1">
        <w:r w:rsidRPr="004806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подпункта "а" пункта 3.1</w:t>
        </w:r>
      </w:hyperlink>
      <w:r w:rsidRPr="004806F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 xml:space="preserve">В этом случае Комиссия </w:t>
      </w:r>
      <w:r w:rsidR="004806FA" w:rsidRPr="004806FA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4806FA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84"/>
      <w:bookmarkEnd w:id="20"/>
      <w:r w:rsidRPr="004806FA">
        <w:rPr>
          <w:rFonts w:ascii="Times New Roman" w:hAnsi="Times New Roman" w:cs="Times New Roman"/>
          <w:sz w:val="28"/>
          <w:szCs w:val="28"/>
        </w:rPr>
        <w:t xml:space="preserve">4.8. По итогам рассмотрения вопроса, указанного в </w:t>
      </w:r>
      <w:hyperlink r:id="rId62" w:anchor="Par108" w:history="1">
        <w:r w:rsidRPr="004806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"б" пункта 3.1</w:t>
        </w:r>
      </w:hyperlink>
      <w:r w:rsidRPr="004806F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 xml:space="preserve">4.9. По итогам рассмотрения вопроса, указанного в </w:t>
      </w:r>
      <w:hyperlink r:id="rId63" w:anchor="Par116" w:history="1">
        <w:r w:rsidRPr="004806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подпункта "б" пункта 3.1</w:t>
        </w:r>
      </w:hyperlink>
      <w:r w:rsidRPr="004806F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</w:t>
      </w:r>
      <w:r w:rsidRPr="004806FA">
        <w:rPr>
          <w:rFonts w:ascii="Times New Roman" w:hAnsi="Times New Roman" w:cs="Times New Roman"/>
          <w:sz w:val="28"/>
          <w:szCs w:val="28"/>
        </w:rPr>
        <w:lastRenderedPageBreak/>
        <w:t>является объективной и уважительной;</w:t>
      </w:r>
    </w:p>
    <w:p w:rsidR="00F40117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не является уважительной. В этом случае Комиссия рекомендует муниципальному служащему принять меры по представлению </w:t>
      </w:r>
      <w:proofErr w:type="gramStart"/>
      <w:r w:rsidRPr="004806FA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48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>сведений;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В этом случае Комиссия </w:t>
      </w:r>
      <w:r w:rsidR="004806FA" w:rsidRPr="004806FA">
        <w:rPr>
          <w:rFonts w:ascii="Times New Roman" w:hAnsi="Times New Roman" w:cs="Times New Roman"/>
          <w:sz w:val="28"/>
          <w:szCs w:val="28"/>
        </w:rPr>
        <w:t>может</w:t>
      </w:r>
      <w:r w:rsidRPr="004806FA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92"/>
      <w:bookmarkEnd w:id="21"/>
      <w:r w:rsidRPr="004806FA">
        <w:rPr>
          <w:rFonts w:ascii="Times New Roman" w:hAnsi="Times New Roman" w:cs="Times New Roman"/>
          <w:sz w:val="28"/>
          <w:szCs w:val="28"/>
        </w:rPr>
        <w:t xml:space="preserve">4.9.-1. По итогам рассмотрения вопроса, указанного в </w:t>
      </w:r>
      <w:hyperlink r:id="rId64" w:anchor="Par117" w:history="1">
        <w:r w:rsidRPr="004806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четвертом подпункта "б" пункта 3.1</w:t>
        </w:r>
      </w:hyperlink>
      <w:r w:rsidRPr="004806F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</w:t>
      </w:r>
      <w:r w:rsidR="004806FA" w:rsidRPr="004806FA">
        <w:rPr>
          <w:rFonts w:ascii="Times New Roman" w:hAnsi="Times New Roman" w:cs="Times New Roman"/>
          <w:sz w:val="28"/>
          <w:szCs w:val="28"/>
        </w:rPr>
        <w:t>служащему,</w:t>
      </w:r>
      <w:r w:rsidRPr="004806FA">
        <w:rPr>
          <w:rFonts w:ascii="Times New Roman" w:hAnsi="Times New Roman" w:cs="Times New Roman"/>
          <w:sz w:val="28"/>
          <w:szCs w:val="28"/>
        </w:rPr>
        <w:t xml:space="preserve"> и принять меры по урегулированию конфликта интересов или по недопущению его возникновения;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</w:t>
      </w:r>
      <w:r w:rsidR="004806FA" w:rsidRPr="004806FA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4806FA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 xml:space="preserve">4.10. По итогам рассмотрения вопроса, указанного в </w:t>
      </w:r>
      <w:hyperlink r:id="rId65" w:anchor="Par121" w:history="1">
        <w:r w:rsidRPr="004806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"г" пункта 3.1</w:t>
        </w:r>
      </w:hyperlink>
      <w:r w:rsidRPr="004806F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Федеральным </w:t>
      </w:r>
      <w:hyperlink r:id="rId66" w:history="1">
        <w:r w:rsidRPr="004806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806FA">
        <w:rPr>
          <w:rFonts w:ascii="Times New Roman" w:hAnsi="Times New Roman" w:cs="Times New Roman"/>
          <w:sz w:val="28"/>
          <w:szCs w:val="28"/>
        </w:rPr>
        <w:t xml:space="preserve"> от 03.12.2012 </w:t>
      </w:r>
      <w:r w:rsidR="002F7FE5" w:rsidRPr="004806FA">
        <w:rPr>
          <w:rFonts w:ascii="Times New Roman" w:hAnsi="Times New Roman" w:cs="Times New Roman"/>
          <w:sz w:val="28"/>
          <w:szCs w:val="28"/>
        </w:rPr>
        <w:t>№</w:t>
      </w:r>
      <w:r w:rsidRPr="004806FA">
        <w:rPr>
          <w:rFonts w:ascii="Times New Roman" w:hAnsi="Times New Roman" w:cs="Times New Roman"/>
          <w:sz w:val="28"/>
          <w:szCs w:val="28"/>
        </w:rPr>
        <w:t xml:space="preserve"> 230-ФЗ </w:t>
      </w:r>
      <w:r w:rsidR="002F7FE5" w:rsidRPr="004806FA">
        <w:rPr>
          <w:rFonts w:ascii="Times New Roman" w:hAnsi="Times New Roman" w:cs="Times New Roman"/>
          <w:sz w:val="28"/>
          <w:szCs w:val="28"/>
        </w:rPr>
        <w:t>«</w:t>
      </w:r>
      <w:r w:rsidRPr="004806F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2F7FE5" w:rsidRPr="004806FA">
        <w:rPr>
          <w:rFonts w:ascii="Times New Roman" w:hAnsi="Times New Roman" w:cs="Times New Roman"/>
          <w:sz w:val="28"/>
          <w:szCs w:val="28"/>
        </w:rPr>
        <w:t>»</w:t>
      </w:r>
      <w:r w:rsidRPr="004806FA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Федеральным </w:t>
      </w:r>
      <w:hyperlink r:id="rId67" w:history="1">
        <w:r w:rsidRPr="004806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806FA">
        <w:rPr>
          <w:rFonts w:ascii="Times New Roman" w:hAnsi="Times New Roman" w:cs="Times New Roman"/>
          <w:sz w:val="28"/>
          <w:szCs w:val="28"/>
        </w:rPr>
        <w:t xml:space="preserve"> от 03.12.2012 </w:t>
      </w:r>
      <w:r w:rsidR="002F7FE5" w:rsidRPr="004806FA">
        <w:rPr>
          <w:rFonts w:ascii="Times New Roman" w:hAnsi="Times New Roman" w:cs="Times New Roman"/>
          <w:sz w:val="28"/>
          <w:szCs w:val="28"/>
        </w:rPr>
        <w:t>№</w:t>
      </w:r>
      <w:r w:rsidRPr="004806FA">
        <w:rPr>
          <w:rFonts w:ascii="Times New Roman" w:hAnsi="Times New Roman" w:cs="Times New Roman"/>
          <w:sz w:val="28"/>
          <w:szCs w:val="28"/>
        </w:rPr>
        <w:t xml:space="preserve"> 230-ФЗ </w:t>
      </w:r>
      <w:r w:rsidR="002F7FE5" w:rsidRPr="004806FA">
        <w:rPr>
          <w:rFonts w:ascii="Times New Roman" w:hAnsi="Times New Roman" w:cs="Times New Roman"/>
          <w:sz w:val="28"/>
          <w:szCs w:val="28"/>
        </w:rPr>
        <w:t>«</w:t>
      </w:r>
      <w:r w:rsidRPr="004806F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2F7FE5" w:rsidRPr="004806FA">
        <w:rPr>
          <w:rFonts w:ascii="Times New Roman" w:hAnsi="Times New Roman" w:cs="Times New Roman"/>
          <w:sz w:val="28"/>
          <w:szCs w:val="28"/>
        </w:rPr>
        <w:t>»</w:t>
      </w:r>
      <w:r w:rsidRPr="004806FA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</w:t>
      </w:r>
      <w:r w:rsidR="004806FA" w:rsidRPr="004806FA">
        <w:rPr>
          <w:rFonts w:ascii="Times New Roman" w:hAnsi="Times New Roman" w:cs="Times New Roman"/>
          <w:sz w:val="28"/>
          <w:szCs w:val="28"/>
        </w:rPr>
        <w:t>может</w:t>
      </w:r>
      <w:r w:rsidRPr="004806FA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806F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6FA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bookmarkStart w:id="22" w:name="Par204"/>
    <w:bookmarkEnd w:id="22"/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fldChar w:fldCharType="begin"/>
      </w:r>
      <w:r w:rsidRPr="004806FA">
        <w:rPr>
          <w:rFonts w:ascii="Times New Roman" w:hAnsi="Times New Roman" w:cs="Times New Roman"/>
          <w:sz w:val="28"/>
          <w:szCs w:val="28"/>
        </w:rPr>
        <w:instrText xml:space="preserve"> HYPERLINK "consultantplus://offline/ref=847C080932888DB8DD4E438535D1D91167C5AF76F8F13D5428E14037749A7694F596689DFA4EFF6A4B93355FE1A6E8A399DB988A11FD5F21182626D7PA27K" </w:instrText>
      </w:r>
      <w:r w:rsidRPr="004806FA">
        <w:rPr>
          <w:rFonts w:ascii="Times New Roman" w:hAnsi="Times New Roman" w:cs="Times New Roman"/>
          <w:sz w:val="28"/>
          <w:szCs w:val="28"/>
        </w:rPr>
        <w:fldChar w:fldCharType="separate"/>
      </w:r>
      <w:r w:rsidRPr="004806F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4.11</w:t>
      </w:r>
      <w:r w:rsidRPr="004806FA">
        <w:rPr>
          <w:rFonts w:ascii="Times New Roman" w:hAnsi="Times New Roman" w:cs="Times New Roman"/>
          <w:sz w:val="28"/>
          <w:szCs w:val="28"/>
        </w:rPr>
        <w:fldChar w:fldCharType="end"/>
      </w:r>
      <w:r w:rsidRPr="004806F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r:id="rId68" w:anchor="Par123" w:history="1">
        <w:r w:rsidRPr="004806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"д" пункта 3.1</w:t>
        </w:r>
      </w:hyperlink>
      <w:r w:rsidRPr="004806F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</w:t>
      </w:r>
      <w:r w:rsidR="004806FA" w:rsidRPr="004806FA">
        <w:rPr>
          <w:rFonts w:ascii="Times New Roman" w:hAnsi="Times New Roman" w:cs="Times New Roman"/>
          <w:sz w:val="28"/>
          <w:szCs w:val="28"/>
        </w:rPr>
        <w:t>Контрольно-счетном органе,</w:t>
      </w:r>
      <w:r w:rsidRPr="004806FA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lastRenderedPageBreak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69" w:history="1">
        <w:r w:rsidRPr="004806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4806F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2F7FE5" w:rsidRPr="004806FA">
        <w:rPr>
          <w:rFonts w:ascii="Times New Roman" w:hAnsi="Times New Roman" w:cs="Times New Roman"/>
          <w:sz w:val="28"/>
          <w:szCs w:val="28"/>
        </w:rPr>
        <w:t>№</w:t>
      </w:r>
      <w:r w:rsidRPr="004806F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2F7FE5" w:rsidRPr="004806FA">
        <w:rPr>
          <w:rFonts w:ascii="Times New Roman" w:hAnsi="Times New Roman" w:cs="Times New Roman"/>
          <w:sz w:val="28"/>
          <w:szCs w:val="28"/>
        </w:rPr>
        <w:t>«</w:t>
      </w:r>
      <w:r w:rsidRPr="004806F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F7FE5" w:rsidRPr="004806FA">
        <w:rPr>
          <w:rFonts w:ascii="Times New Roman" w:hAnsi="Times New Roman" w:cs="Times New Roman"/>
          <w:sz w:val="28"/>
          <w:szCs w:val="28"/>
        </w:rPr>
        <w:t>»</w:t>
      </w:r>
      <w:r w:rsidRPr="004806FA">
        <w:rPr>
          <w:rFonts w:ascii="Times New Roman" w:hAnsi="Times New Roman" w:cs="Times New Roman"/>
          <w:sz w:val="28"/>
          <w:szCs w:val="28"/>
        </w:rPr>
        <w:t xml:space="preserve">. В этом случае комиссия </w:t>
      </w:r>
      <w:r w:rsidR="004806FA" w:rsidRPr="004806FA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4806FA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 xml:space="preserve">4.12. По итогам рассмотрения вопроса, предусмотренного </w:t>
      </w:r>
      <w:hyperlink r:id="rId70" w:anchor="Par119" w:history="1">
        <w:r w:rsidRPr="004806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"в" пункта 3.1</w:t>
        </w:r>
      </w:hyperlink>
      <w:r w:rsidRPr="004806F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806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06FA">
        <w:rPr>
          <w:rFonts w:ascii="Times New Roman" w:hAnsi="Times New Roman" w:cs="Times New Roman"/>
          <w:sz w:val="28"/>
          <w:szCs w:val="28"/>
        </w:rPr>
        <w:t xml:space="preserve"> если представление, указанное в </w:t>
      </w:r>
      <w:hyperlink r:id="rId71" w:anchor="Par119" w:history="1">
        <w:r w:rsidRPr="004806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"в" пункта 3.1</w:t>
        </w:r>
      </w:hyperlink>
      <w:r w:rsidRPr="004806FA">
        <w:rPr>
          <w:rFonts w:ascii="Times New Roman" w:hAnsi="Times New Roman" w:cs="Times New Roman"/>
          <w:sz w:val="28"/>
          <w:szCs w:val="28"/>
        </w:rPr>
        <w:t xml:space="preserve"> настоящего Положения, содержит предложения об обеспечении соблюдения муниципальными служащими требований к служебному поведению и (или) требований об урегулировании конфликта интересов либо осуществления в </w:t>
      </w:r>
      <w:r w:rsidR="004806FA">
        <w:rPr>
          <w:rFonts w:ascii="Times New Roman" w:hAnsi="Times New Roman" w:cs="Times New Roman"/>
          <w:sz w:val="28"/>
          <w:szCs w:val="28"/>
        </w:rPr>
        <w:t xml:space="preserve">Контрольно-счетном органе </w:t>
      </w:r>
      <w:r w:rsidRPr="004806FA">
        <w:rPr>
          <w:rFonts w:ascii="Times New Roman" w:hAnsi="Times New Roman" w:cs="Times New Roman"/>
          <w:sz w:val="28"/>
          <w:szCs w:val="28"/>
        </w:rPr>
        <w:t>мер по предупреждению коррупции, Комиссия принимает решение об одобрении таких предложений либо об их отклонении.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>При отклонении предложений Комиссия должна указать мотивы такого решения.</w:t>
      </w:r>
    </w:p>
    <w:p w:rsidR="00E856ED" w:rsidRPr="004806FA" w:rsidRDefault="00C02439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2" w:history="1">
        <w:r w:rsidR="00E856ED" w:rsidRPr="004806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4.12-1</w:t>
        </w:r>
      </w:hyperlink>
      <w:r w:rsidR="00E856ED" w:rsidRPr="004806FA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r:id="rId73" w:anchor="Par107" w:history="1">
        <w:r w:rsidR="00E856ED" w:rsidRPr="004806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3.1</w:t>
        </w:r>
      </w:hyperlink>
      <w:r w:rsidR="00E856ED" w:rsidRPr="004806F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856ED" w:rsidRPr="004806F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 xml:space="preserve">4.12-2. По итогам рассмотрения вопросов, указанных в </w:t>
      </w:r>
      <w:hyperlink r:id="rId74" w:anchor="Par108" w:history="1">
        <w:r w:rsidRPr="004806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"а"</w:t>
        </w:r>
      </w:hyperlink>
      <w:r w:rsidRPr="004806FA">
        <w:rPr>
          <w:rFonts w:ascii="Times New Roman" w:hAnsi="Times New Roman" w:cs="Times New Roman"/>
          <w:sz w:val="28"/>
          <w:szCs w:val="28"/>
        </w:rPr>
        <w:t xml:space="preserve">, </w:t>
      </w:r>
      <w:hyperlink r:id="rId75" w:anchor="Par112" w:history="1">
        <w:r w:rsidRPr="004806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"б"</w:t>
        </w:r>
      </w:hyperlink>
      <w:r w:rsidRPr="004806FA">
        <w:rPr>
          <w:rFonts w:ascii="Times New Roman" w:hAnsi="Times New Roman" w:cs="Times New Roman"/>
          <w:sz w:val="28"/>
          <w:szCs w:val="28"/>
        </w:rPr>
        <w:t xml:space="preserve">, </w:t>
      </w:r>
      <w:hyperlink r:id="rId76" w:anchor="Par121" w:history="1">
        <w:r w:rsidRPr="004806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"г"</w:t>
        </w:r>
      </w:hyperlink>
      <w:r w:rsidRPr="004806F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7" w:anchor="Par123" w:history="1">
        <w:r w:rsidRPr="004806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"д" пункта 3.1</w:t>
        </w:r>
      </w:hyperlink>
      <w:r w:rsidRPr="004806FA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78" w:anchor="Par174" w:history="1">
        <w:r w:rsidRPr="004806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4.6</w:t>
        </w:r>
      </w:hyperlink>
      <w:r w:rsidRPr="004806FA">
        <w:rPr>
          <w:rFonts w:ascii="Times New Roman" w:hAnsi="Times New Roman" w:cs="Times New Roman"/>
          <w:sz w:val="28"/>
          <w:szCs w:val="28"/>
        </w:rPr>
        <w:t xml:space="preserve"> - </w:t>
      </w:r>
      <w:hyperlink r:id="rId79" w:anchor="Par204" w:history="1">
        <w:r w:rsidRPr="004806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4.11</w:t>
        </w:r>
      </w:hyperlink>
      <w:r w:rsidRPr="004806FA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856ED" w:rsidRPr="00AA4FB8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FB8">
        <w:rPr>
          <w:rFonts w:ascii="Times New Roman" w:hAnsi="Times New Roman" w:cs="Times New Roman"/>
          <w:sz w:val="28"/>
          <w:szCs w:val="28"/>
        </w:rPr>
        <w:t>4.13. Решения Комиссии оформляются протоколами, которые подписывают члены Комиссии, принимавшие участие в ее заседании.</w:t>
      </w:r>
    </w:p>
    <w:p w:rsidR="00E856ED" w:rsidRPr="00AA4FB8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FB8">
        <w:rPr>
          <w:rFonts w:ascii="Times New Roman" w:hAnsi="Times New Roman" w:cs="Times New Roman"/>
          <w:sz w:val="28"/>
          <w:szCs w:val="28"/>
        </w:rPr>
        <w:t xml:space="preserve">Решения Комиссии, за исключением решения, принимаемого по итогам рассмотрения вопроса, указанного в </w:t>
      </w:r>
      <w:hyperlink r:id="rId80" w:anchor="Par114" w:history="1">
        <w:r w:rsidRPr="00AA4F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"б" пункта 3.1</w:t>
        </w:r>
      </w:hyperlink>
      <w:r w:rsidRPr="00AA4FB8">
        <w:rPr>
          <w:rFonts w:ascii="Times New Roman" w:hAnsi="Times New Roman" w:cs="Times New Roman"/>
          <w:sz w:val="28"/>
          <w:szCs w:val="28"/>
        </w:rPr>
        <w:t xml:space="preserve"> настоящего Положения, носят рекомендательный характер.</w:t>
      </w:r>
    </w:p>
    <w:p w:rsidR="00E856ED" w:rsidRPr="00394471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4FB8"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</w:t>
      </w:r>
      <w:hyperlink r:id="rId81" w:anchor="Par114" w:history="1">
        <w:r w:rsidRPr="00AA4F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"б" пункта 3.1</w:t>
        </w:r>
      </w:hyperlink>
      <w:r w:rsidRPr="00AA4FB8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E856ED" w:rsidRPr="00AA4FB8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FB8">
        <w:rPr>
          <w:rFonts w:ascii="Times New Roman" w:hAnsi="Times New Roman" w:cs="Times New Roman"/>
          <w:sz w:val="28"/>
          <w:szCs w:val="28"/>
        </w:rPr>
        <w:t>4.14. В протоколе заседания Комиссии указываются:</w:t>
      </w:r>
    </w:p>
    <w:p w:rsidR="00E856ED" w:rsidRPr="00AA4FB8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FB8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856ED" w:rsidRPr="00AA4FB8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FB8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</w:t>
      </w:r>
      <w:r w:rsidRPr="00AA4FB8">
        <w:rPr>
          <w:rFonts w:ascii="Times New Roman" w:hAnsi="Times New Roman" w:cs="Times New Roman"/>
          <w:sz w:val="28"/>
          <w:szCs w:val="28"/>
        </w:rPr>
        <w:lastRenderedPageBreak/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856ED" w:rsidRPr="00AA4FB8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FB8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E856ED" w:rsidRPr="00AA4FB8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FB8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E856ED" w:rsidRPr="00AA4FB8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FB8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E856ED" w:rsidRPr="00AA4FB8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FB8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AA4FB8" w:rsidRPr="00AA4FB8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Pr="00AA4FB8">
        <w:rPr>
          <w:rFonts w:ascii="Times New Roman" w:hAnsi="Times New Roman" w:cs="Times New Roman"/>
          <w:sz w:val="28"/>
          <w:szCs w:val="28"/>
        </w:rPr>
        <w:t>;</w:t>
      </w:r>
    </w:p>
    <w:p w:rsidR="00E856ED" w:rsidRPr="00AA4FB8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FB8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E856ED" w:rsidRPr="00AA4FB8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FB8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E856ED" w:rsidRPr="00AA4FB8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FB8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E856ED" w:rsidRPr="00AA4FB8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FB8">
        <w:rPr>
          <w:rFonts w:ascii="Times New Roman" w:hAnsi="Times New Roman" w:cs="Times New Roman"/>
          <w:sz w:val="28"/>
          <w:szCs w:val="28"/>
        </w:rPr>
        <w:t>4.15.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856ED" w:rsidRPr="00AA4FB8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FB8">
        <w:rPr>
          <w:rFonts w:ascii="Times New Roman" w:hAnsi="Times New Roman" w:cs="Times New Roman"/>
          <w:sz w:val="28"/>
          <w:szCs w:val="28"/>
        </w:rPr>
        <w:t>4.16. Копии протокола заседания Комиссии в 7-дневный срок со дня заседания направляются</w:t>
      </w:r>
      <w:r w:rsidRPr="003944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4FB8">
        <w:rPr>
          <w:rFonts w:ascii="Times New Roman" w:hAnsi="Times New Roman" w:cs="Times New Roman"/>
          <w:sz w:val="28"/>
          <w:szCs w:val="28"/>
        </w:rPr>
        <w:t>полностью или в виде выписок из него - муниципальному служащему, а также по решению Комиссии - иным заинтересованным лицам.</w:t>
      </w:r>
    </w:p>
    <w:p w:rsidR="00E856ED" w:rsidRPr="00AA4FB8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FB8">
        <w:rPr>
          <w:rFonts w:ascii="Times New Roman" w:hAnsi="Times New Roman" w:cs="Times New Roman"/>
          <w:sz w:val="28"/>
          <w:szCs w:val="28"/>
        </w:rPr>
        <w:t xml:space="preserve">4.17. </w:t>
      </w:r>
      <w:proofErr w:type="gramStart"/>
      <w:r w:rsidR="00AA4FB8" w:rsidRPr="00AA4FB8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Контрольно-счетного органа </w:t>
      </w:r>
      <w:r w:rsidRPr="00AA4FB8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Трудовым </w:t>
      </w:r>
      <w:hyperlink r:id="rId82" w:history="1">
        <w:r w:rsidRPr="00AA4F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AA4FB8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 </w:t>
      </w:r>
      <w:hyperlink r:id="rId83" w:history="1">
        <w:r w:rsidRPr="00AA4F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A4FB8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2F7FE5" w:rsidRPr="00AA4FB8">
        <w:rPr>
          <w:rFonts w:ascii="Times New Roman" w:hAnsi="Times New Roman" w:cs="Times New Roman"/>
          <w:sz w:val="28"/>
          <w:szCs w:val="28"/>
        </w:rPr>
        <w:t>№</w:t>
      </w:r>
      <w:r w:rsidRPr="00AA4FB8">
        <w:rPr>
          <w:rFonts w:ascii="Times New Roman" w:hAnsi="Times New Roman" w:cs="Times New Roman"/>
          <w:sz w:val="28"/>
          <w:szCs w:val="28"/>
        </w:rPr>
        <w:t xml:space="preserve"> 25-ФЗ </w:t>
      </w:r>
      <w:r w:rsidR="002F7FE5" w:rsidRPr="00AA4FB8">
        <w:rPr>
          <w:rFonts w:ascii="Times New Roman" w:hAnsi="Times New Roman" w:cs="Times New Roman"/>
          <w:sz w:val="28"/>
          <w:szCs w:val="28"/>
        </w:rPr>
        <w:t>«</w:t>
      </w:r>
      <w:r w:rsidRPr="00AA4FB8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2F7FE5" w:rsidRPr="00AA4FB8">
        <w:rPr>
          <w:rFonts w:ascii="Times New Roman" w:hAnsi="Times New Roman" w:cs="Times New Roman"/>
          <w:sz w:val="28"/>
          <w:szCs w:val="28"/>
        </w:rPr>
        <w:t>»</w:t>
      </w:r>
      <w:r w:rsidRPr="00AA4FB8">
        <w:rPr>
          <w:rFonts w:ascii="Times New Roman" w:hAnsi="Times New Roman" w:cs="Times New Roman"/>
          <w:sz w:val="28"/>
          <w:szCs w:val="28"/>
        </w:rPr>
        <w:t>, а также по иным вопросам организации противодействия коррупции.</w:t>
      </w:r>
      <w:proofErr w:type="gramEnd"/>
    </w:p>
    <w:p w:rsidR="00E856ED" w:rsidRPr="00AA4FB8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FB8">
        <w:rPr>
          <w:rFonts w:ascii="Times New Roman" w:hAnsi="Times New Roman" w:cs="Times New Roman"/>
          <w:sz w:val="28"/>
          <w:szCs w:val="28"/>
        </w:rPr>
        <w:t xml:space="preserve">О рассмотрении рекомендаций Комиссии и принятом решении </w:t>
      </w:r>
      <w:r w:rsidR="00AA4FB8" w:rsidRPr="00AA4FB8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Контрольно-счетного органа </w:t>
      </w:r>
      <w:r w:rsidRPr="00AA4FB8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</w:t>
      </w:r>
    </w:p>
    <w:p w:rsidR="00E856ED" w:rsidRPr="00AA4FB8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FB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A4FB8" w:rsidRPr="00AA4FB8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Контрольно-счетного органа </w:t>
      </w:r>
      <w:r w:rsidRPr="00AA4FB8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E856ED" w:rsidRPr="00AA4FB8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FB8">
        <w:rPr>
          <w:rFonts w:ascii="Times New Roman" w:hAnsi="Times New Roman" w:cs="Times New Roman"/>
          <w:sz w:val="28"/>
          <w:szCs w:val="28"/>
        </w:rPr>
        <w:t xml:space="preserve">4.18.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AA4FB8" w:rsidRPr="00AA4FB8">
        <w:rPr>
          <w:rFonts w:ascii="Times New Roman" w:hAnsi="Times New Roman" w:cs="Times New Roman"/>
          <w:sz w:val="28"/>
          <w:szCs w:val="28"/>
        </w:rPr>
        <w:t xml:space="preserve">Председателю Контрольно-счетного органа </w:t>
      </w:r>
      <w:r w:rsidRPr="00AA4FB8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муниципальному служащему мер ответственности, предусмотренных Трудовым </w:t>
      </w:r>
      <w:hyperlink r:id="rId84" w:history="1">
        <w:r w:rsidRPr="00AA4F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AA4FB8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 </w:t>
      </w:r>
      <w:hyperlink r:id="rId85" w:history="1">
        <w:r w:rsidRPr="00AA4F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A4FB8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2F7FE5" w:rsidRPr="00AA4FB8">
        <w:rPr>
          <w:rFonts w:ascii="Times New Roman" w:hAnsi="Times New Roman" w:cs="Times New Roman"/>
          <w:sz w:val="28"/>
          <w:szCs w:val="28"/>
        </w:rPr>
        <w:t>№</w:t>
      </w:r>
      <w:r w:rsidRPr="00AA4FB8">
        <w:rPr>
          <w:rFonts w:ascii="Times New Roman" w:hAnsi="Times New Roman" w:cs="Times New Roman"/>
          <w:sz w:val="28"/>
          <w:szCs w:val="28"/>
        </w:rPr>
        <w:t xml:space="preserve"> 25-ФЗ </w:t>
      </w:r>
      <w:r w:rsidR="002F7FE5" w:rsidRPr="00AA4FB8">
        <w:rPr>
          <w:rFonts w:ascii="Times New Roman" w:hAnsi="Times New Roman" w:cs="Times New Roman"/>
          <w:sz w:val="28"/>
          <w:szCs w:val="28"/>
        </w:rPr>
        <w:t>«</w:t>
      </w:r>
      <w:r w:rsidRPr="00AA4FB8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2F7FE5" w:rsidRPr="00AA4FB8">
        <w:rPr>
          <w:rFonts w:ascii="Times New Roman" w:hAnsi="Times New Roman" w:cs="Times New Roman"/>
          <w:sz w:val="28"/>
          <w:szCs w:val="28"/>
        </w:rPr>
        <w:t>»</w:t>
      </w:r>
      <w:r w:rsidRPr="00AA4FB8">
        <w:rPr>
          <w:rFonts w:ascii="Times New Roman" w:hAnsi="Times New Roman" w:cs="Times New Roman"/>
          <w:sz w:val="28"/>
          <w:szCs w:val="28"/>
        </w:rPr>
        <w:t>.</w:t>
      </w:r>
    </w:p>
    <w:p w:rsidR="00E856ED" w:rsidRPr="00AA4FB8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FB8">
        <w:rPr>
          <w:rFonts w:ascii="Times New Roman" w:hAnsi="Times New Roman" w:cs="Times New Roman"/>
          <w:sz w:val="28"/>
          <w:szCs w:val="28"/>
        </w:rPr>
        <w:t xml:space="preserve">4.19. В случае установления Комиссией факта совершения муниципальным служащим действия (факта бездействия муниципального </w:t>
      </w:r>
      <w:r w:rsidRPr="00AA4FB8">
        <w:rPr>
          <w:rFonts w:ascii="Times New Roman" w:hAnsi="Times New Roman" w:cs="Times New Roman"/>
          <w:sz w:val="28"/>
          <w:szCs w:val="28"/>
        </w:rPr>
        <w:lastRenderedPageBreak/>
        <w:t>служащего),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856ED" w:rsidRPr="00AA4FB8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FB8">
        <w:rPr>
          <w:rFonts w:ascii="Times New Roman" w:hAnsi="Times New Roman" w:cs="Times New Roman"/>
          <w:sz w:val="28"/>
          <w:szCs w:val="28"/>
        </w:rPr>
        <w:t>4.20.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856ED" w:rsidRPr="00AA4FB8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FB8">
        <w:rPr>
          <w:rFonts w:ascii="Times New Roman" w:hAnsi="Times New Roman" w:cs="Times New Roman"/>
          <w:sz w:val="28"/>
          <w:szCs w:val="28"/>
        </w:rPr>
        <w:t xml:space="preserve">4.20.-1. </w:t>
      </w:r>
      <w:proofErr w:type="gramStart"/>
      <w:r w:rsidRPr="00AA4FB8">
        <w:rPr>
          <w:rFonts w:ascii="Times New Roman" w:hAnsi="Times New Roman" w:cs="Times New Roman"/>
          <w:sz w:val="28"/>
          <w:szCs w:val="28"/>
        </w:rPr>
        <w:t xml:space="preserve">Копия протокола или Выписка из решения комиссии, заверенная подписью секретаря комиссии и печатью, вручается гражданину, замещавшему должность муниципальной службы </w:t>
      </w:r>
      <w:r w:rsidR="00AA4FB8" w:rsidRPr="00AA4FB8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AA4FB8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r:id="rId86" w:anchor="Par114" w:history="1">
        <w:r w:rsidRPr="00AA4F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"б" пункта 3.1</w:t>
        </w:r>
      </w:hyperlink>
      <w:r w:rsidRPr="00AA4FB8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AA4FB8">
        <w:rPr>
          <w:rFonts w:ascii="Times New Roman" w:hAnsi="Times New Roman" w:cs="Times New Roman"/>
          <w:sz w:val="28"/>
          <w:szCs w:val="28"/>
        </w:rPr>
        <w:t xml:space="preserve"> заседания комиссии.</w:t>
      </w:r>
    </w:p>
    <w:p w:rsidR="00E856ED" w:rsidRPr="00C5670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70A">
        <w:rPr>
          <w:rFonts w:ascii="Times New Roman" w:hAnsi="Times New Roman" w:cs="Times New Roman"/>
          <w:sz w:val="28"/>
          <w:szCs w:val="28"/>
        </w:rPr>
        <w:t xml:space="preserve">4.21.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AA4FB8" w:rsidRPr="00C5670A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="00C5670A" w:rsidRPr="00C5670A">
        <w:rPr>
          <w:rFonts w:ascii="Times New Roman" w:hAnsi="Times New Roman" w:cs="Times New Roman"/>
          <w:sz w:val="28"/>
          <w:szCs w:val="28"/>
        </w:rPr>
        <w:t>.</w:t>
      </w:r>
    </w:p>
    <w:p w:rsidR="00E12DC9" w:rsidRPr="00C5670A" w:rsidRDefault="00E856ED" w:rsidP="00E856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70A">
        <w:rPr>
          <w:rFonts w:ascii="Times New Roman" w:hAnsi="Times New Roman" w:cs="Times New Roman"/>
          <w:sz w:val="28"/>
          <w:szCs w:val="28"/>
        </w:rPr>
        <w:t xml:space="preserve">4.22. Гражданин, указанный в </w:t>
      </w:r>
      <w:hyperlink r:id="rId87" w:anchor="Par114" w:history="1">
        <w:r w:rsidRPr="00C567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"б" пункта 3.1</w:t>
        </w:r>
      </w:hyperlink>
      <w:r w:rsidRPr="00C5670A">
        <w:rPr>
          <w:rFonts w:ascii="Times New Roman" w:hAnsi="Times New Roman" w:cs="Times New Roman"/>
          <w:sz w:val="28"/>
          <w:szCs w:val="28"/>
        </w:rPr>
        <w:t xml:space="preserve"> настоящего Положения, вправе обжаловать решение Комиссии в суд в соответствии с действующим процессуальным законодательством Российской Федерации.</w:t>
      </w:r>
    </w:p>
    <w:p w:rsidR="00E12DC9" w:rsidRPr="00394471" w:rsidRDefault="00E12DC9">
      <w:pPr>
        <w:spacing w:after="160" w:line="259" w:lineRule="auto"/>
        <w:rPr>
          <w:color w:val="FF0000"/>
          <w:sz w:val="28"/>
          <w:szCs w:val="28"/>
        </w:rPr>
      </w:pPr>
      <w:r w:rsidRPr="00394471">
        <w:rPr>
          <w:color w:val="FF0000"/>
          <w:sz w:val="28"/>
          <w:szCs w:val="28"/>
        </w:rPr>
        <w:br w:type="page"/>
      </w:r>
    </w:p>
    <w:p w:rsidR="00BA544B" w:rsidRPr="005C3817" w:rsidRDefault="00BA544B" w:rsidP="00BA54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817">
        <w:rPr>
          <w:rFonts w:ascii="Times New Roman" w:hAnsi="Times New Roman" w:cs="Times New Roman"/>
          <w:sz w:val="24"/>
          <w:szCs w:val="24"/>
        </w:rPr>
        <w:lastRenderedPageBreak/>
        <w:t>Приложение № 2 к</w:t>
      </w:r>
    </w:p>
    <w:p w:rsidR="00C5670A" w:rsidRPr="005C3817" w:rsidRDefault="00BA544B" w:rsidP="00BA54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817">
        <w:rPr>
          <w:rFonts w:ascii="Times New Roman" w:hAnsi="Times New Roman" w:cs="Times New Roman"/>
          <w:sz w:val="24"/>
          <w:szCs w:val="24"/>
        </w:rPr>
        <w:t>П</w:t>
      </w:r>
      <w:r w:rsidR="00C5670A" w:rsidRPr="005C3817">
        <w:rPr>
          <w:rFonts w:ascii="Times New Roman" w:hAnsi="Times New Roman" w:cs="Times New Roman"/>
          <w:sz w:val="24"/>
          <w:szCs w:val="24"/>
        </w:rPr>
        <w:t xml:space="preserve">риказу председателя Контрольно-счетного </w:t>
      </w:r>
    </w:p>
    <w:p w:rsidR="00BA544B" w:rsidRDefault="00BA544B" w:rsidP="00BA54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817">
        <w:rPr>
          <w:rFonts w:ascii="Times New Roman" w:hAnsi="Times New Roman" w:cs="Times New Roman"/>
          <w:sz w:val="24"/>
          <w:szCs w:val="24"/>
        </w:rPr>
        <w:t>Байкаловского муниципального района</w:t>
      </w:r>
    </w:p>
    <w:p w:rsidR="005C3817" w:rsidRPr="005C3817" w:rsidRDefault="005C3817" w:rsidP="00BA54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BA544B" w:rsidRPr="005C3817" w:rsidRDefault="00BA544B" w:rsidP="00BA54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817">
        <w:rPr>
          <w:rFonts w:ascii="Times New Roman" w:hAnsi="Times New Roman" w:cs="Times New Roman"/>
          <w:sz w:val="24"/>
          <w:szCs w:val="24"/>
        </w:rPr>
        <w:t>от 14.07.2022 г. №</w:t>
      </w:r>
      <w:r w:rsidR="00C5670A" w:rsidRPr="005C3817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E12DC9" w:rsidRPr="00394471" w:rsidRDefault="00E12DC9" w:rsidP="00E12DC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56ED" w:rsidRPr="00C5670A" w:rsidRDefault="00E12DC9" w:rsidP="00E12D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70A">
        <w:rPr>
          <w:rFonts w:ascii="Times New Roman" w:hAnsi="Times New Roman" w:cs="Times New Roman"/>
          <w:b/>
          <w:sz w:val="28"/>
          <w:szCs w:val="28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</w:t>
      </w:r>
      <w:r w:rsidR="00C5670A" w:rsidRPr="00C5670A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 органа </w:t>
      </w:r>
      <w:r w:rsidRPr="00C5670A">
        <w:rPr>
          <w:rFonts w:ascii="Times New Roman" w:hAnsi="Times New Roman" w:cs="Times New Roman"/>
          <w:b/>
          <w:sz w:val="28"/>
          <w:szCs w:val="28"/>
        </w:rPr>
        <w:t>Байкаловского муниципального района Свердловской области</w:t>
      </w:r>
    </w:p>
    <w:p w:rsidR="00E856ED" w:rsidRPr="00C5670A" w:rsidRDefault="00E856ED" w:rsidP="00E856ED">
      <w:pPr>
        <w:pStyle w:val="ConsPlusNormal"/>
        <w:jc w:val="both"/>
      </w:pPr>
    </w:p>
    <w:p w:rsidR="00F57AD3" w:rsidRPr="00394471" w:rsidRDefault="00F57AD3" w:rsidP="00E856E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12DC9" w:rsidRPr="00C5670A" w:rsidRDefault="00E12DC9" w:rsidP="00E12DC9">
      <w:pPr>
        <w:jc w:val="both"/>
        <w:rPr>
          <w:sz w:val="28"/>
          <w:szCs w:val="28"/>
        </w:rPr>
      </w:pPr>
      <w:r w:rsidRPr="00C5670A">
        <w:rPr>
          <w:sz w:val="28"/>
          <w:szCs w:val="28"/>
        </w:rPr>
        <w:t>1)</w:t>
      </w:r>
      <w:r w:rsidR="00BA544B" w:rsidRPr="00C5670A">
        <w:rPr>
          <w:sz w:val="28"/>
          <w:szCs w:val="28"/>
        </w:rPr>
        <w:t xml:space="preserve"> </w:t>
      </w:r>
      <w:r w:rsidR="00C5670A" w:rsidRPr="00C5670A">
        <w:rPr>
          <w:sz w:val="28"/>
          <w:szCs w:val="28"/>
        </w:rPr>
        <w:t xml:space="preserve">Буевич Виктор Николаевич </w:t>
      </w:r>
      <w:r w:rsidR="00C5670A" w:rsidRPr="00C5670A">
        <w:rPr>
          <w:bCs/>
          <w:sz w:val="28"/>
          <w:szCs w:val="28"/>
        </w:rPr>
        <w:t>–</w:t>
      </w:r>
      <w:r w:rsidRPr="00C5670A">
        <w:rPr>
          <w:bCs/>
          <w:sz w:val="28"/>
          <w:szCs w:val="28"/>
        </w:rPr>
        <w:t xml:space="preserve"> </w:t>
      </w:r>
      <w:r w:rsidR="00C5670A" w:rsidRPr="00C5670A">
        <w:rPr>
          <w:bCs/>
          <w:sz w:val="28"/>
          <w:szCs w:val="28"/>
        </w:rPr>
        <w:t xml:space="preserve">председатель Контрольно-счетного органа </w:t>
      </w:r>
      <w:r w:rsidR="00BA544B" w:rsidRPr="00C5670A">
        <w:rPr>
          <w:bCs/>
          <w:sz w:val="28"/>
          <w:szCs w:val="28"/>
        </w:rPr>
        <w:t xml:space="preserve">Байкаловского муниципального района </w:t>
      </w:r>
      <w:r w:rsidR="00C5670A" w:rsidRPr="00C5670A">
        <w:rPr>
          <w:bCs/>
          <w:sz w:val="28"/>
          <w:szCs w:val="28"/>
        </w:rPr>
        <w:t>Свердловской области</w:t>
      </w:r>
      <w:r w:rsidRPr="00C5670A">
        <w:rPr>
          <w:bCs/>
          <w:sz w:val="28"/>
          <w:szCs w:val="28"/>
        </w:rPr>
        <w:t>,</w:t>
      </w:r>
      <w:r w:rsidRPr="00C5670A">
        <w:rPr>
          <w:sz w:val="28"/>
          <w:szCs w:val="28"/>
        </w:rPr>
        <w:t xml:space="preserve">  председатель  комиссии;</w:t>
      </w:r>
    </w:p>
    <w:p w:rsidR="00BA544B" w:rsidRPr="00C5670A" w:rsidRDefault="00BA544B" w:rsidP="00E12DC9">
      <w:pPr>
        <w:jc w:val="both"/>
        <w:rPr>
          <w:sz w:val="28"/>
          <w:szCs w:val="28"/>
        </w:rPr>
      </w:pPr>
      <w:r w:rsidRPr="00C5670A">
        <w:rPr>
          <w:sz w:val="28"/>
          <w:szCs w:val="28"/>
        </w:rPr>
        <w:t xml:space="preserve">2) </w:t>
      </w:r>
      <w:r w:rsidR="00C5670A" w:rsidRPr="00C5670A">
        <w:rPr>
          <w:sz w:val="28"/>
          <w:szCs w:val="28"/>
        </w:rPr>
        <w:t xml:space="preserve">Дьячкова Светлана Аркадьевна </w:t>
      </w:r>
      <w:r w:rsidRPr="00C5670A">
        <w:rPr>
          <w:sz w:val="28"/>
          <w:szCs w:val="28"/>
        </w:rPr>
        <w:t xml:space="preserve">– </w:t>
      </w:r>
      <w:r w:rsidR="00C5670A" w:rsidRPr="00C5670A">
        <w:rPr>
          <w:sz w:val="28"/>
          <w:szCs w:val="28"/>
        </w:rPr>
        <w:t>инспектор Контрольно-счетного органа  Байкаловского муниципального района Свердловской области</w:t>
      </w:r>
      <w:r w:rsidRPr="00C5670A">
        <w:rPr>
          <w:sz w:val="28"/>
          <w:szCs w:val="28"/>
        </w:rPr>
        <w:t>, заместитель председателя комиссии;</w:t>
      </w:r>
    </w:p>
    <w:p w:rsidR="00E12DC9" w:rsidRPr="00C5670A" w:rsidRDefault="00E12DC9" w:rsidP="00E12DC9">
      <w:pPr>
        <w:jc w:val="both"/>
        <w:rPr>
          <w:sz w:val="28"/>
          <w:szCs w:val="28"/>
        </w:rPr>
      </w:pPr>
      <w:r w:rsidRPr="00C5670A">
        <w:rPr>
          <w:sz w:val="28"/>
          <w:szCs w:val="28"/>
        </w:rPr>
        <w:t xml:space="preserve">    Члены комиссии:</w:t>
      </w:r>
    </w:p>
    <w:p w:rsidR="00E12DC9" w:rsidRPr="00C5670A" w:rsidRDefault="009465D9" w:rsidP="00E12DC9">
      <w:pPr>
        <w:jc w:val="both"/>
        <w:rPr>
          <w:sz w:val="28"/>
          <w:szCs w:val="28"/>
        </w:rPr>
      </w:pPr>
      <w:r w:rsidRPr="00C5670A">
        <w:rPr>
          <w:sz w:val="28"/>
          <w:szCs w:val="28"/>
        </w:rPr>
        <w:t>3</w:t>
      </w:r>
      <w:r w:rsidR="00E12DC9" w:rsidRPr="00C5670A">
        <w:rPr>
          <w:sz w:val="28"/>
          <w:szCs w:val="28"/>
        </w:rPr>
        <w:t xml:space="preserve">) Бахарева Елена Аркадьевна- </w:t>
      </w:r>
      <w:r w:rsidR="00E12DC9" w:rsidRPr="00C5670A">
        <w:rPr>
          <w:bCs/>
          <w:sz w:val="28"/>
          <w:szCs w:val="28"/>
        </w:rPr>
        <w:t>председатель Думы Байкаловского муниципального района (по согласованию</w:t>
      </w:r>
      <w:r w:rsidR="00E12DC9" w:rsidRPr="00C5670A">
        <w:rPr>
          <w:sz w:val="28"/>
          <w:szCs w:val="28"/>
        </w:rPr>
        <w:t>).</w:t>
      </w:r>
    </w:p>
    <w:p w:rsidR="009465D9" w:rsidRPr="00C5670A" w:rsidRDefault="00D51C1B" w:rsidP="00946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65D9" w:rsidRPr="00C5670A">
        <w:rPr>
          <w:sz w:val="28"/>
          <w:szCs w:val="28"/>
        </w:rPr>
        <w:t>Косенкова Людмила Александровн</w:t>
      </w:r>
      <w:proofErr w:type="gramStart"/>
      <w:r w:rsidR="009465D9" w:rsidRPr="00C5670A">
        <w:rPr>
          <w:sz w:val="28"/>
          <w:szCs w:val="28"/>
        </w:rPr>
        <w:t>а-</w:t>
      </w:r>
      <w:proofErr w:type="gramEnd"/>
      <w:r w:rsidR="009465D9" w:rsidRPr="00C5670A">
        <w:rPr>
          <w:sz w:val="28"/>
          <w:szCs w:val="28"/>
        </w:rPr>
        <w:t xml:space="preserve"> председатель  Общественной палаты  Байкаловского муниципального района (по согласованию);</w:t>
      </w:r>
    </w:p>
    <w:p w:rsidR="009465D9" w:rsidRPr="00C5670A" w:rsidRDefault="009465D9" w:rsidP="009465D9">
      <w:pPr>
        <w:jc w:val="both"/>
        <w:rPr>
          <w:sz w:val="28"/>
          <w:szCs w:val="28"/>
        </w:rPr>
      </w:pPr>
      <w:r w:rsidRPr="00C5670A">
        <w:rPr>
          <w:sz w:val="28"/>
          <w:szCs w:val="28"/>
        </w:rPr>
        <w:t>4) Куликова Алла Вениаминовна– начальник организационного отдела Администрации Байкаловского муниципального района, член комиссии, исполняющий функции секретаря.</w:t>
      </w:r>
    </w:p>
    <w:p w:rsidR="00E12DC9" w:rsidRPr="00C5670A" w:rsidRDefault="009465D9" w:rsidP="00E12DC9">
      <w:pPr>
        <w:jc w:val="both"/>
        <w:rPr>
          <w:sz w:val="28"/>
          <w:szCs w:val="28"/>
        </w:rPr>
      </w:pPr>
      <w:r w:rsidRPr="00C5670A">
        <w:rPr>
          <w:sz w:val="28"/>
          <w:szCs w:val="28"/>
        </w:rPr>
        <w:t>5</w:t>
      </w:r>
      <w:r w:rsidR="00E12DC9" w:rsidRPr="00C5670A">
        <w:rPr>
          <w:sz w:val="28"/>
          <w:szCs w:val="28"/>
        </w:rPr>
        <w:t xml:space="preserve">) представитель ГАПОУ СО </w:t>
      </w:r>
      <w:proofErr w:type="spellStart"/>
      <w:r w:rsidR="00E12DC9" w:rsidRPr="00C5670A">
        <w:rPr>
          <w:sz w:val="28"/>
          <w:szCs w:val="28"/>
        </w:rPr>
        <w:t>Слободотуринского</w:t>
      </w:r>
      <w:proofErr w:type="spellEnd"/>
      <w:r w:rsidR="00E12DC9" w:rsidRPr="00C5670A">
        <w:rPr>
          <w:sz w:val="28"/>
          <w:szCs w:val="28"/>
        </w:rPr>
        <w:t xml:space="preserve"> аграрно-экономического техникума  (по согласованию).</w:t>
      </w:r>
    </w:p>
    <w:p w:rsidR="00F57AD3" w:rsidRPr="00394471" w:rsidRDefault="00F57AD3" w:rsidP="00E856E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57AD3" w:rsidRPr="00394471" w:rsidSect="00E856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D3"/>
    <w:rsid w:val="00096A8B"/>
    <w:rsid w:val="00115B42"/>
    <w:rsid w:val="001E1DC0"/>
    <w:rsid w:val="00233D7E"/>
    <w:rsid w:val="002E6D81"/>
    <w:rsid w:val="002F7FE5"/>
    <w:rsid w:val="00326BF7"/>
    <w:rsid w:val="00367F3D"/>
    <w:rsid w:val="00394471"/>
    <w:rsid w:val="004806FA"/>
    <w:rsid w:val="004C197A"/>
    <w:rsid w:val="005C3817"/>
    <w:rsid w:val="00603062"/>
    <w:rsid w:val="006510BB"/>
    <w:rsid w:val="006B5886"/>
    <w:rsid w:val="00881EAD"/>
    <w:rsid w:val="00884415"/>
    <w:rsid w:val="009465D9"/>
    <w:rsid w:val="009B39F1"/>
    <w:rsid w:val="009D19D4"/>
    <w:rsid w:val="00AA4FB8"/>
    <w:rsid w:val="00AA6689"/>
    <w:rsid w:val="00BA544B"/>
    <w:rsid w:val="00BF777A"/>
    <w:rsid w:val="00C02439"/>
    <w:rsid w:val="00C5670A"/>
    <w:rsid w:val="00CA2B19"/>
    <w:rsid w:val="00D51C1B"/>
    <w:rsid w:val="00D97BF2"/>
    <w:rsid w:val="00DC3FA5"/>
    <w:rsid w:val="00E12DC9"/>
    <w:rsid w:val="00E856ED"/>
    <w:rsid w:val="00F2622C"/>
    <w:rsid w:val="00F40117"/>
    <w:rsid w:val="00F5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7AD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7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57AD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semiHidden/>
    <w:unhideWhenUsed/>
    <w:rsid w:val="00E856ED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2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2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7AD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7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57AD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semiHidden/>
    <w:unhideWhenUsed/>
    <w:rsid w:val="00E856ED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2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7C080932888DB8DD4E5D8823BD871B65C6F27EFBF0360372BC46602BCA70C1B5D66ECBBA01A63A0FC6385CEBB3BDF2C38C958AP129K" TargetMode="External"/><Relationship Id="rId18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26" Type="http://schemas.openxmlformats.org/officeDocument/2006/relationships/hyperlink" Target="consultantplus://offline/ref=847C080932888DB8DD4E5D8823BD871B65C6F97CF8F5360372BC46602BCA70C1B5D66EC8BE0BF1601FC2710BEFAFB5ECDC8E8B8A18E1P52FK" TargetMode="External"/><Relationship Id="rId39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21" Type="http://schemas.openxmlformats.org/officeDocument/2006/relationships/hyperlink" Target="consultantplus://offline/ref=847C080932888DB8DD4E438535D1D91167C5AF76FBFD3A5526E84037749A7694F596689DFA4EFF6A4B933559E1A6E8A399DB988A11FD5F21182626D7PA27K" TargetMode="External"/><Relationship Id="rId34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42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47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50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55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63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68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76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84" Type="http://schemas.openxmlformats.org/officeDocument/2006/relationships/hyperlink" Target="consultantplus://offline/ref=847C080932888DB8DD4E5D8823BD871B65C6F97CF8F5360372BC46602BCA70C1A7D636C4BB03EC6A4B8D375EE0PA2CK" TargetMode="External"/><Relationship Id="rId89" Type="http://schemas.openxmlformats.org/officeDocument/2006/relationships/theme" Target="theme/theme1.xml"/><Relationship Id="rId7" Type="http://schemas.openxmlformats.org/officeDocument/2006/relationships/image" Target="http://gerb.rossel.ru/data/Image/catalog_symb/21_mini.jpg" TargetMode="External"/><Relationship Id="rId71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7C080932888DB8DD4E5D8823BD871B64C6F67EF2A2610123E94865239A2AD1A39F61C0A70BF275499337P52FK" TargetMode="External"/><Relationship Id="rId29" Type="http://schemas.openxmlformats.org/officeDocument/2006/relationships/hyperlink" Target="consultantplus://offline/ref=847C080932888DB8DD4E5D8823BD871B65C6F47BFAF7360372BC46602BCA70C1B5D66ECBB101A63A0FC6385CEBB3BDF2C38C958AP129K" TargetMode="External"/><Relationship Id="rId11" Type="http://schemas.openxmlformats.org/officeDocument/2006/relationships/hyperlink" Target="consultantplus://offline/ref=847C080932888DB8DD4E5D8823BD871B64C9F979F1F5360372BC46602BCA70C1B5D66EC8B90AF26F4E98610FA6F8B1F0D490948806E15E23P027K" TargetMode="External"/><Relationship Id="rId24" Type="http://schemas.openxmlformats.org/officeDocument/2006/relationships/hyperlink" Target="consultantplus://offline/ref=847C080932888DB8DD4E5D8823BD871B65CBF973FEF2360372BC46602BCA70C1B5D66EC8B90AF2694398610FA6F8B1F0D490948806E15E23P027K" TargetMode="External"/><Relationship Id="rId32" Type="http://schemas.openxmlformats.org/officeDocument/2006/relationships/hyperlink" Target="consultantplus://offline/ref=847C080932888DB8DD4E5D8823BD871B65C6F47BFAF7360372BC46602BCA70C1B5D66ECBB101A63A0FC6385CEBB3BDF2C38C958AP129K" TargetMode="External"/><Relationship Id="rId37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40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45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53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58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66" Type="http://schemas.openxmlformats.org/officeDocument/2006/relationships/hyperlink" Target="consultantplus://offline/ref=847C080932888DB8DD4E5D8823BD871B65CBF973FEF2360372BC46602BCA70C1A7D636C4BB03EC6A4B8D375EE0PA2CK" TargetMode="External"/><Relationship Id="rId74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79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87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82" Type="http://schemas.openxmlformats.org/officeDocument/2006/relationships/hyperlink" Target="consultantplus://offline/ref=847C080932888DB8DD4E5D8823BD871B65C6F97CF8F5360372BC46602BCA70C1A7D636C4BB03EC6A4B8D375EE0PA2CK" TargetMode="External"/><Relationship Id="rId19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7C080932888DB8DD4E5D8823BD871B65C6F47BFAF7360372BC46602BCA70C1B5D66EC8B90AF2624C98610FA6F8B1F0D490948806E15E23P027K" TargetMode="External"/><Relationship Id="rId14" Type="http://schemas.openxmlformats.org/officeDocument/2006/relationships/hyperlink" Target="consultantplus://offline/ref=847C080932888DB8DD4E5D8823BD871B65C6F47BFAF7360372BC46602BCA70C1A7D636C4BB03EC6A4B8D375EE0PA2CK" TargetMode="External"/><Relationship Id="rId22" Type="http://schemas.openxmlformats.org/officeDocument/2006/relationships/hyperlink" Target="consultantplus://offline/ref=847C080932888DB8DD4E5D8823BD871B65C9F07CF8F7360372BC46602BCA70C1B5D66EC8B90AF26A4D98610FA6F8B1F0D490948806E15E23P027K" TargetMode="External"/><Relationship Id="rId27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30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35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43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48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56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64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69" Type="http://schemas.openxmlformats.org/officeDocument/2006/relationships/hyperlink" Target="consultantplus://offline/ref=847C080932888DB8DD4E5D8823BD871B65C6F47BFAF7360372BC46602BCA70C1B5D66ECBB101A63A0FC6385CEBB3BDF2C38C958AP129K" TargetMode="External"/><Relationship Id="rId77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8" Type="http://schemas.openxmlformats.org/officeDocument/2006/relationships/hyperlink" Target="consultantplus://offline/ref=847C080932888DB8DD4E5D8823BD871B65C6F27EFBF0360372BC46602BCA70C1B5D66ECBBA01A63A0FC6385CEBB3BDF2C38C958AP129K" TargetMode="External"/><Relationship Id="rId51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72" Type="http://schemas.openxmlformats.org/officeDocument/2006/relationships/hyperlink" Target="consultantplus://offline/ref=847C080932888DB8DD4E438535D1D91167C5AF76F8F7355526E04037749A7694F596689DFA4EFF6A4B93355EEBA6E8A399DB988A11FD5F21182626D7PA27K" TargetMode="External"/><Relationship Id="rId80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85" Type="http://schemas.openxmlformats.org/officeDocument/2006/relationships/hyperlink" Target="consultantplus://offline/ref=847C080932888DB8DD4E5D8823BD871B65C6F27EFBF0360372BC46602BCA70C1A7D636C4BB03EC6A4B8D375EE0PA2C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17" Type="http://schemas.openxmlformats.org/officeDocument/2006/relationships/hyperlink" Target="consultantplus://offline/ref=847C080932888DB8DD4E5D8823BD871B65C6F47BFAF7360372BC46602BCA70C1A7D636C4BB03EC6A4B8D375EE0PA2CK" TargetMode="External"/><Relationship Id="rId25" Type="http://schemas.openxmlformats.org/officeDocument/2006/relationships/hyperlink" Target="consultantplus://offline/ref=847C080932888DB8DD4E5D8823BD871B65C6F47BFAF7360372BC46602BCA70C1B5D66ECABA01A63A0FC6385CEBB3BDF2C38C958AP129K" TargetMode="External"/><Relationship Id="rId33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38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46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59" Type="http://schemas.openxmlformats.org/officeDocument/2006/relationships/hyperlink" Target="consultantplus://offline/ref=847C080932888DB8DD4E438535D1D91167C5AF76FBFD3A5526E84037749A7694F596689DFA4EFF6A4B933559E1A6E8A399DB988A11FD5F21182626D7PA27K" TargetMode="External"/><Relationship Id="rId67" Type="http://schemas.openxmlformats.org/officeDocument/2006/relationships/hyperlink" Target="consultantplus://offline/ref=847C080932888DB8DD4E5D8823BD871B65CBF973FEF2360372BC46602BCA70C1A7D636C4BB03EC6A4B8D375EE0PA2CK" TargetMode="External"/><Relationship Id="rId20" Type="http://schemas.openxmlformats.org/officeDocument/2006/relationships/hyperlink" Target="consultantplus://offline/ref=847C080932888DB8DD4E438535D1D91167C5AF76FBFD3A5526E84037749A7694F596689DFA4EFF6A4B93345DE7A6E8A399DB988A11FD5F21182626D7PA27K" TargetMode="External"/><Relationship Id="rId41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54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62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70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75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83" Type="http://schemas.openxmlformats.org/officeDocument/2006/relationships/hyperlink" Target="consultantplus://offline/ref=847C080932888DB8DD4E5D8823BD871B65C6F27EFBF0360372BC46602BCA70C1A7D636C4BB03EC6A4B8D375EE0PA2CK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consultantplus://offline/ref=847C080932888DB8DD4E438535D1D91167C5AF76FAF438522DE84037749A7694F596689DFA4EFF6A4B93315DE5A6E8A399DB988A11FD5F21182626D7PA27K" TargetMode="External"/><Relationship Id="rId23" Type="http://schemas.openxmlformats.org/officeDocument/2006/relationships/hyperlink" Target="consultantplus://offline/ref=847C080932888DB8DD4E5D8823BD871B65C6F47BFAF7360372BC46602BCA70C1B5D66ECBB101A63A0FC6385CEBB3BDF2C38C958AP129K" TargetMode="External"/><Relationship Id="rId28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36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49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57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10" Type="http://schemas.openxmlformats.org/officeDocument/2006/relationships/hyperlink" Target="consultantplus://offline/ref=847C080932888DB8DD4E438535D1D91167C5AF76FAF438522DE84037749A7694F596689DFA4EFF6A4B93315DE5A6E8A399DB988A11FD5F21182626D7PA27K" TargetMode="External"/><Relationship Id="rId31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44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52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60" Type="http://schemas.openxmlformats.org/officeDocument/2006/relationships/hyperlink" Target="consultantplus://offline/ref=847C080932888DB8DD4E438535D1D91167C5AF76FBFD3A5526E84037749A7694F596689DFA4EFF6A4B933559E1A6E8A399DB988A11FD5F21182626D7PA27K" TargetMode="External"/><Relationship Id="rId65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73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78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81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Relationship Id="rId86" Type="http://schemas.openxmlformats.org/officeDocument/2006/relationships/hyperlink" Target="file:///D:\&#1044;&#1086;&#1082;&#1091;&#1084;&#1077;&#1085;&#1090;&#1099;\&#1087;&#1086;&#1089;&#1090;&#1072;&#1085;&#1086;&#1074;&#1083;&#1077;&#1085;&#1080;&#1103;\2021\&#1082;&#1086;&#1084;&#1080;&#1089;&#1089;&#1080;&#1103;%20&#1087;&#1086;%20&#1089;&#1086;&#1073;&#1083;&#1102;&#1076;&#1077;&#1085;&#1080;&#110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9CB03-21CC-469A-AAD0-05A08CE9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6514</Words>
  <Characters>37130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Валерьевна</dc:creator>
  <cp:lastModifiedBy>User</cp:lastModifiedBy>
  <cp:revision>4</cp:revision>
  <cp:lastPrinted>2022-07-14T06:51:00Z</cp:lastPrinted>
  <dcterms:created xsi:type="dcterms:W3CDTF">2022-07-14T06:51:00Z</dcterms:created>
  <dcterms:modified xsi:type="dcterms:W3CDTF">2023-06-08T04:10:00Z</dcterms:modified>
</cp:coreProperties>
</file>