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80" w:rsidRDefault="00EE1A80" w:rsidP="00EE1A80">
      <w:pPr>
        <w:ind w:left="-851" w:right="-143"/>
      </w:pPr>
      <w:r>
        <w:t xml:space="preserve">                                                                                                        Приложение №1</w:t>
      </w:r>
    </w:p>
    <w:p w:rsidR="00EE1A80" w:rsidRDefault="00EE1A80" w:rsidP="00EE1A80">
      <w:pPr>
        <w:ind w:left="-851" w:right="-142"/>
      </w:pPr>
      <w:r>
        <w:t xml:space="preserve">                                                                                                        к приказу председателя</w:t>
      </w:r>
    </w:p>
    <w:p w:rsidR="00EE1A80" w:rsidRDefault="00EE1A80" w:rsidP="00EE1A80">
      <w:pPr>
        <w:ind w:left="-851" w:right="-142"/>
      </w:pPr>
      <w:r>
        <w:t xml:space="preserve">                                                                                                        Контрольно-счетного органа</w:t>
      </w:r>
    </w:p>
    <w:p w:rsidR="00EE1A80" w:rsidRDefault="00EE1A80" w:rsidP="00EE1A80">
      <w:pPr>
        <w:ind w:left="-851" w:right="-142"/>
      </w:pPr>
      <w:r>
        <w:t xml:space="preserve">                                                                                                        Байкаловского  муниципального района                                </w:t>
      </w:r>
    </w:p>
    <w:p w:rsidR="00EE1A80" w:rsidRDefault="00EE1A80" w:rsidP="00EE1A80">
      <w:pPr>
        <w:ind w:left="-851" w:right="-142"/>
        <w:jc w:val="center"/>
      </w:pPr>
      <w:r>
        <w:t xml:space="preserve">                                                                    </w:t>
      </w:r>
      <w:bookmarkStart w:id="0" w:name="_GoBack"/>
      <w:bookmarkEnd w:id="0"/>
      <w:r>
        <w:t xml:space="preserve">Свердловской области                               </w:t>
      </w:r>
    </w:p>
    <w:p w:rsidR="00EE1A80" w:rsidRDefault="00EE1A80" w:rsidP="00EE1A80">
      <w:pPr>
        <w:ind w:left="-851" w:right="-142"/>
      </w:pPr>
      <w:r>
        <w:t xml:space="preserve">                                                                                                        от 28 декабря 2023 года № 33</w:t>
      </w:r>
    </w:p>
    <w:p w:rsidR="00EE1A80" w:rsidRDefault="00EE1A80" w:rsidP="00EE1A80">
      <w:pPr>
        <w:ind w:left="-851" w:right="-142"/>
        <w:rPr>
          <w:color w:val="FF0000"/>
          <w:sz w:val="28"/>
          <w:szCs w:val="28"/>
        </w:rPr>
      </w:pPr>
    </w:p>
    <w:p w:rsidR="00EE1A80" w:rsidRDefault="00EE1A80" w:rsidP="00EE1A80">
      <w:pPr>
        <w:ind w:left="-851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E1A80" w:rsidRDefault="00EE1A80" w:rsidP="00EE1A80">
      <w:pPr>
        <w:ind w:left="-851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Контрольно-счетного органа </w:t>
      </w:r>
    </w:p>
    <w:p w:rsidR="00EE1A80" w:rsidRDefault="00EE1A80" w:rsidP="00EE1A80">
      <w:pPr>
        <w:ind w:left="-851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Байкаловского муниципального района Свердловской области </w:t>
      </w:r>
    </w:p>
    <w:p w:rsidR="00EE1A80" w:rsidRDefault="00EE1A80" w:rsidP="00EE1A80">
      <w:pPr>
        <w:ind w:left="-851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год </w:t>
      </w:r>
    </w:p>
    <w:p w:rsidR="00EE1A80" w:rsidRDefault="00EE1A80" w:rsidP="00EE1A80">
      <w:pPr>
        <w:ind w:left="-851" w:right="-142"/>
        <w:jc w:val="center"/>
        <w:rPr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58"/>
        <w:gridCol w:w="1275"/>
        <w:gridCol w:w="1700"/>
      </w:tblGrid>
      <w:tr w:rsidR="00EE1A80" w:rsidTr="00EE1A8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left="-108" w:right="-142" w:firstLine="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left="-108" w:right="-14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Ответствен-</w:t>
            </w:r>
          </w:p>
          <w:p w:rsidR="00EE1A80" w:rsidRDefault="00EE1A80">
            <w:pPr>
              <w:ind w:left="-108" w:right="-142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ный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EE1A80" w:rsidTr="00EE1A80">
        <w:trPr>
          <w:trHeight w:val="39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A80" w:rsidRDefault="00EE1A80">
            <w:pPr>
              <w:ind w:right="-142"/>
              <w:jc w:val="center"/>
            </w:pPr>
            <w:r>
              <w:rPr>
                <w:b/>
              </w:rPr>
              <w:t>Раздел 1. Контрольные мероприятия</w:t>
            </w:r>
          </w:p>
        </w:tc>
      </w:tr>
      <w:tr w:rsidR="00EE1A80" w:rsidTr="00EE1A8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  <w:rPr>
                <w:lang w:val="en-US"/>
              </w:rPr>
            </w:pPr>
            <w: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proofErr w:type="gramStart"/>
            <w:r>
              <w:t>Проверка правильности начисления и своевременности поступления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учреждениях Байкаловского муниципального района в 2023 году и предоставление компенсации (МКДОУ Байкаловский детский сад №6 «Рябинушка», МАДОУ Байкаловский детский сад «Теремок», МКОУ Пелевинская ООШ, МКОУ Чурманская ООШ, МКДОУ Шадринский детский сад)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  <w:r>
              <w:t xml:space="preserve">Инспекторы </w:t>
            </w:r>
          </w:p>
        </w:tc>
      </w:tr>
      <w:tr w:rsidR="00EE1A80" w:rsidTr="00EE1A8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  <w:rPr>
                <w:lang w:val="en-US"/>
              </w:rPr>
            </w:pPr>
            <w: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  <w:rPr>
                <w:color w:val="FF0000"/>
              </w:rPr>
            </w:pPr>
            <w:r>
              <w:t>Проверка использования бюджетных средств, направленных в  2023 году на реализацию подпрограммы «Социальная политика Байкаловского муниципального района» муниципальной программы «Социально-экономическое развитие Байкаловского муниципального района» 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  <w:rPr>
                <w:lang w:val="en-US"/>
              </w:rPr>
            </w:pPr>
            <w:r>
              <w:t>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  <w:rPr>
                <w:color w:val="FF0000"/>
              </w:rPr>
            </w:pPr>
            <w:r>
              <w:t>Проверка использования бюджетных средств, направленных в  2023 году на реализацию подпрограммы «Осуществление мероприятий социальной политики Байкаловского сельского поселения» муниципальной программы «Социально-экономическое развитие Байкаловского сельского поселения на 2024-2032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  <w:r>
              <w:t xml:space="preserve">Инспекторы </w:t>
            </w:r>
          </w:p>
        </w:tc>
      </w:tr>
      <w:tr w:rsidR="00EE1A80" w:rsidTr="00EE1A8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  <w:rPr>
                <w:lang w:val="en-US"/>
              </w:rPr>
            </w:pPr>
            <w: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  <w:rPr>
                <w:color w:val="FF0000"/>
              </w:rPr>
            </w:pPr>
            <w:r>
              <w:t>Проверка использования бюджетных средств, направленных в  2023 году на реализацию подпрограммы «Социальная политика на территории муниципального образования Баженовское сельское поселение» муниципальной программы «Социально-экономическое развитие муниципального образования Баженовское сельское поселение на 2024-2032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  <w:r>
              <w:t xml:space="preserve">Инспекторы </w:t>
            </w:r>
          </w:p>
        </w:tc>
      </w:tr>
      <w:tr w:rsidR="00EE1A80" w:rsidTr="00EE1A8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  <w:rPr>
                <w:lang w:val="en-US"/>
              </w:rPr>
            </w:pPr>
            <w:r>
              <w:t>1.5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Проверка использования бюджетных средств, направленных в  2023 году на реализацию подпрограммы «Социальная политика на территории Краснополянского сельского поселения» муниципальной программы «Социально-экономическое развитие Краснополянского сельского поселения на 2024-2032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  <w:r>
              <w:t>Инспекторы</w:t>
            </w:r>
          </w:p>
        </w:tc>
      </w:tr>
      <w:tr w:rsidR="00EE1A80" w:rsidTr="00EE1A80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lastRenderedPageBreak/>
              <w:t xml:space="preserve">1.6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Проверка использования межбюджетных трансфертов, выделенных в 2023 году и истекшем периоде 2024 года, из муниципального бюджета  бюджетам сельских поселений, расположенным на территории Байкаловского муниципального района на приобретение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  <w:r>
              <w:t>Инспекторы</w:t>
            </w:r>
          </w:p>
        </w:tc>
      </w:tr>
      <w:tr w:rsidR="00EE1A80" w:rsidTr="00EE1A80">
        <w:trPr>
          <w:trHeight w:val="40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A80" w:rsidRDefault="00EE1A80">
            <w:pPr>
              <w:ind w:right="-142"/>
              <w:jc w:val="center"/>
            </w:pPr>
            <w:r>
              <w:rPr>
                <w:b/>
              </w:rPr>
              <w:t>Раздел 2. Экспертно-аналитические мероприятия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Аудит в сфере закупок товаров, работ, услуг для муниципальных нужд, осуществленных муниципальным бюджетным учреждением Байкаловского муниципального района «Редакция газеты «Районная жизнь» в 2023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  <w:r>
              <w:t xml:space="preserve">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Аудит в сфере закупок товаров, работ, услуг для муниципальных нужд, осуществленных муниципальным бюджетным учреждением дополнительного образования Байкаловский детско-юношеский центр «Созвездие» в 2023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  <w:r>
              <w:t>Инспекторы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  <w:rPr>
                <w:color w:val="FF0000"/>
              </w:rPr>
            </w:pPr>
            <w:r>
              <w:t>Оценка эффективности использования средств областного бюджета, выделенных в 2023 году и истекшем периоде 2024 года на организацию и обеспечение отдыха и оздоровления детей в Свердловской области совместно со Счетной палатой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left="-108" w:right="-142"/>
              <w:jc w:val="both"/>
            </w:pPr>
            <w:r>
              <w:t>2-4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  <w:r>
              <w:t xml:space="preserve">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Внешняя проверка отчета об исполнении бюджета Байкаловского муниципального района Свердловской области и бюджетной отчетности главных администраторов бюджетных средств Байкаловского муниципального района Свердловской области за 2023 год (с оформлением актов и заключения)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center"/>
            </w:pPr>
            <w:r>
              <w:t>1-2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2.5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Внешняя проверка отчета об исполнении бюджета Байкаловского сельского поселения Байкаловского муниципального района Свердловской области и бюджетной отчетности главных администраторов бюджетных средств Байкаловского сельского поселения Байкаловского муниципального района Свердловской области за 2023 год (с оформлением актов и заключения)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center"/>
            </w:pPr>
            <w:r>
              <w:t>1-2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2.6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Внешняя проверка отчета об исполнении бюджета муниципального образования Баженовское сельское поселение Байкаловского муниципального района Свердловской области и бюджетной отчетности главных администраторов бюджетных средств Байкаловского муниципального района Свердловской области за 2023 год (с оформлением актов и заключения)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center"/>
            </w:pPr>
            <w:r>
              <w:t>1-2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2.7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Внешняя проверка отчета об исполнении бюджета Краснополянского сельского поселения Байкаловского муниципального района Свердловской области и бюджетной отчетности главных администраторов бюджетных средств Байкаловского муниципального района Свердловской области за 2023 год (с оформлением актов и заключения)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center"/>
            </w:pPr>
            <w:r>
              <w:t>1-2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A80" w:rsidRDefault="00EE1A80">
            <w:pPr>
              <w:ind w:right="-142"/>
              <w:jc w:val="center"/>
            </w:pPr>
            <w:r>
              <w:rPr>
                <w:b/>
              </w:rPr>
              <w:t>Раздел 3. Иные мероприятия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Подготовка отчета о деятельности Контрольно-счетного органа Байкаловского муниципального района Свердловской области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  <w:r>
              <w:t xml:space="preserve">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 xml:space="preserve">Экспертиза проекта решения Думы Байкаловского </w:t>
            </w:r>
            <w:r>
              <w:lastRenderedPageBreak/>
              <w:t>муниципального района Свердловской области «Об исполнении бюджета Байкаловского муниципального района Свердловской области за 2023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lastRenderedPageBreak/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  <w:r>
              <w:lastRenderedPageBreak/>
              <w:t xml:space="preserve">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lastRenderedPageBreak/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Экспертиза проекта решения Думы Байкаловского сельского поселения Байкаловского муниципального района Свердловской области «Об исполнении бюджета Байкаловского сельского поселения Байкаловского муниципального района Свердловской области за 2023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Экспертиза проекта решения Думы муниципального образования Баженовское сельское поселение Байкаловского муниципального района Свердловской области «Об исполнении бюджета Байкаловского муниципального района Свердловской области за 2023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Экспертиза проекта решения Думы Краснополянского сельского поселения Байкаловского муниципального района Свердловской области «Об исполнении бюджета Краснополянского сельского поселения Байкаловского муниципального района Свердловской области за 2023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Экспертиза проектов решений Думы Байкаловского муниципального района Свердловской области «О внесении изменений в решение Думы Байкаловского муниципального района Свердловской области «О бюджете Байкаловского муниципального района Свердловской области на 2024 год и плановый период 2025 и 2026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Экспертиза проектов решений Думы Байкаловского сельского поселения Байкаловского муниципального района Свердловской области «О внесении изменений в решение Думы Байкаловского сельского поселения Байкаловского муниципального района Свердловской области «О бюджете Байкаловского сельского поселения Байкаловского муниципального района Свердловской области на 2024 год и плановый период 2025 и 2026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proofErr w:type="gramStart"/>
            <w:r>
              <w:t>Экспертиза проектов решений Думы муниципального образования Баженовское сельское поселение Байкаловского муниципального района Свердловской области «О внесении изменений в решение Думы муниципального образования Баженовское сельское Байкаловского муниципального района Свердловской области «О бюджете муниципального образования Баженовское сельское поселение Байкаловского муниципального района Свердловской области на 2024 год и плановый период 2025 и 2026 годов»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Экспертиза проектов решений Думы Краснополянского сельского поселения Байкаловского муниципального района Свердловской области «О внесении изменений в решение Думы Краснополянского сельского поселения Байкаловского муниципального района Свердловской области «О бюджете Краснополянского сельского поселения Байкаловского муниципального района Свердловской области на 2024 год и плановый период 2025 и 2026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 xml:space="preserve">Экспертиза проекта решения Думы Байкаловского муниципального района Свердловской области «О  бюджете Байкаловского муниципального района Свердловской области </w:t>
            </w:r>
            <w:r>
              <w:lastRenderedPageBreak/>
              <w:t>на 2025 год и плановый период 2026 и 2027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lastRenderedPageBreak/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lastRenderedPageBreak/>
              <w:t>3.11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Экспертиза проекта решения Думы Байкаловского сельского поселения Байкаловского муниципального района Свердловской области «О  бюджете Байкаловского сельского поселения Байкаловского муниципального района Свердловской области на 2025 год и плановый период 2026 и 2027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Экспертиза проекта решения Думы муниципального образования Баженовское сельское поселение Байкаловского муниципального района Свердловской области «О  бюджете Байкаловского сельского поселения Байкаловского муниципального района Свердловской области 2025 год и плановый период 2026 и 2027 годов».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Экспертиза проекта решения Думы Краснополянского сельского поселения Байкаловского муниципального района Свердловской области «О  бюджете Байкаловского сельского поселения Байкаловского муниципального района Свердловской области на 2025 год и плановый период 2026 и 2027 годов».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center"/>
            </w:pPr>
            <w: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Подготовка информации о ходе исполнения бюджета за 1 квартал, первое полугодие и 9 месяцев 2024 года:</w:t>
            </w:r>
          </w:p>
          <w:p w:rsidR="00EE1A80" w:rsidRDefault="00EE1A80">
            <w:pPr>
              <w:ind w:right="34"/>
              <w:jc w:val="both"/>
            </w:pPr>
            <w:r>
              <w:t>-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</w:pPr>
            <w:r>
              <w:t>- Байкаловского сельского поселения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</w:pPr>
            <w:r>
              <w:t>- муниципального образования Баженовское сельское поселение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  <w:rPr>
                <w:b/>
              </w:rPr>
            </w:pPr>
            <w:r>
              <w:t>- Краснополянского сельского поселения Байкаловского муниципального района Свердловской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34"/>
              <w:jc w:val="both"/>
            </w:pPr>
            <w:r>
              <w:t>Экспертиза проектов муниципальных программ и проектов нормативных правовых актов о внесении изменений в муниципальные программы:</w:t>
            </w:r>
          </w:p>
          <w:p w:rsidR="00EE1A80" w:rsidRDefault="00EE1A80">
            <w:pPr>
              <w:ind w:right="34"/>
              <w:jc w:val="both"/>
            </w:pPr>
            <w:r>
              <w:t>-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</w:pPr>
            <w:r>
              <w:t>- Байкаловского сельского поселения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</w:pPr>
            <w:r>
              <w:t>- муниципального образования Баженовское сельское поселение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</w:pPr>
            <w:r>
              <w:t>- Краснополянского сельского поселения Байкаловского муниципального района Свердловской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3.16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autoSpaceDE w:val="0"/>
              <w:autoSpaceDN w:val="0"/>
              <w:adjustRightInd w:val="0"/>
              <w:jc w:val="both"/>
            </w:pPr>
            <w: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бюджета:</w:t>
            </w:r>
          </w:p>
          <w:p w:rsidR="00EE1A80" w:rsidRDefault="00EE1A80">
            <w:pPr>
              <w:ind w:right="34"/>
              <w:jc w:val="both"/>
            </w:pPr>
            <w:r>
              <w:t>-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</w:pPr>
            <w:r>
              <w:t>- Байкаловского сельского поселения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</w:pPr>
            <w:r>
              <w:t xml:space="preserve">- муниципального образования Баженовское сельское поселение Байкаловского муниципального района </w:t>
            </w:r>
            <w:r>
              <w:lastRenderedPageBreak/>
              <w:t>Свердловской области;</w:t>
            </w:r>
          </w:p>
          <w:p w:rsidR="00EE1A80" w:rsidRDefault="00EE1A80">
            <w:pPr>
              <w:autoSpaceDE w:val="0"/>
              <w:autoSpaceDN w:val="0"/>
              <w:adjustRightInd w:val="0"/>
              <w:jc w:val="both"/>
            </w:pPr>
            <w:r>
              <w:t>- Краснополянского сельского поселения Байкаловского муниципального района Свердловской области.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rPr>
          <w:trHeight w:val="48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A80" w:rsidRDefault="00EE1A80">
            <w:pPr>
              <w:ind w:right="-142"/>
              <w:jc w:val="center"/>
            </w:pPr>
            <w:r>
              <w:rPr>
                <w:b/>
              </w:rPr>
              <w:lastRenderedPageBreak/>
              <w:t>Раздел 4. Организационно-методические мероприятия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tabs>
                <w:tab w:val="left" w:pos="5279"/>
                <w:tab w:val="left" w:pos="5596"/>
              </w:tabs>
              <w:ind w:right="34"/>
              <w:jc w:val="both"/>
            </w:pPr>
            <w:r>
              <w:t>Участие в заседаниях Дум и ее комиссий:</w:t>
            </w:r>
          </w:p>
          <w:p w:rsidR="00EE1A80" w:rsidRDefault="00EE1A80">
            <w:pPr>
              <w:ind w:right="34"/>
              <w:jc w:val="both"/>
            </w:pPr>
            <w:r>
              <w:t>-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</w:pPr>
            <w:r>
              <w:t>- Байкаловского сельского поселения Байкаловского муниципального района Свердловской области;</w:t>
            </w:r>
          </w:p>
          <w:p w:rsidR="00EE1A80" w:rsidRDefault="00EE1A80">
            <w:pPr>
              <w:ind w:right="34"/>
              <w:jc w:val="both"/>
            </w:pPr>
            <w:r>
              <w:t>- муниципального образования Баженовское сельское поселение Байкаловского муниципального района Свердловской области;</w:t>
            </w:r>
          </w:p>
          <w:p w:rsidR="00EE1A80" w:rsidRDefault="00EE1A80">
            <w:pPr>
              <w:tabs>
                <w:tab w:val="left" w:pos="5279"/>
                <w:tab w:val="left" w:pos="5596"/>
              </w:tabs>
              <w:ind w:right="34"/>
              <w:jc w:val="both"/>
            </w:pPr>
            <w:r>
              <w:t>- Краснополянского сельского поселения Байкаловского муниципального района Свердловской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  <w:p w:rsidR="00EE1A80" w:rsidRDefault="00EE1A80">
            <w:pPr>
              <w:ind w:right="-142"/>
              <w:jc w:val="both"/>
            </w:pP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Взаимодействие со Счетной палатой Свердловской области, контрольно-счетными органами муниципальных образований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 xml:space="preserve"> Мероприятия по обновлению знаний работников по актуальным вопросам для решения профессиональных задач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Разработка и утверждение нормативных документов, регламентирующих деятельность Контрольно-счетного органа Байкаловского муниципального района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Осуществление мероприятий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Подготовка плана работы Контрольно-счетного органа Байкаловского муниципального района Свердловской области 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autoSpaceDE w:val="0"/>
              <w:autoSpaceDN w:val="0"/>
              <w:adjustRightInd w:val="0"/>
              <w:jc w:val="both"/>
            </w:pPr>
            <w:r>
              <w:t>Размещение в средствах массовой информации и на официальном сайте Контрольно-счетного органа Байкаловского муниципального района Свердловской области</w:t>
            </w:r>
            <w:r>
              <w:rPr>
                <w:rFonts w:eastAsia="Calibri"/>
              </w:rPr>
              <w:t xml:space="preserve"> в информационно-телекоммуникационной сети Интернет</w:t>
            </w:r>
            <w:r>
              <w:t xml:space="preserve"> (http://www.ksomobmr.ru)  сведений о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Обучение сотрудников Контрольно-счетного органа Байкаловского муниципального района Свердловской области на курсах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необходи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 xml:space="preserve">Председатель Инспекторы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r>
              <w:t>Ведение архива Контрольно-счетного органа Байкаловского муниципального района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r>
              <w:t xml:space="preserve">Председатель </w:t>
            </w:r>
          </w:p>
        </w:tc>
      </w:tr>
      <w:tr w:rsidR="00EE1A80" w:rsidTr="00EE1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ind w:right="-142"/>
              <w:jc w:val="both"/>
            </w:pPr>
            <w:r>
              <w:t>4.10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предписаний и представлений Контрольно-счетного органа Байкаловского муниципального района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80" w:rsidRDefault="00EE1A80">
            <w:r>
              <w:t xml:space="preserve">Председатель </w:t>
            </w:r>
          </w:p>
        </w:tc>
      </w:tr>
    </w:tbl>
    <w:p w:rsidR="00EE1A80" w:rsidRDefault="00EE1A80" w:rsidP="00EE1A80"/>
    <w:p w:rsidR="00F871C1" w:rsidRDefault="00F871C1"/>
    <w:sectPr w:rsidR="00F871C1" w:rsidSect="000F0F4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B"/>
    <w:rsid w:val="000F0F49"/>
    <w:rsid w:val="0066289B"/>
    <w:rsid w:val="00EE1A80"/>
    <w:rsid w:val="00F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2023-12-26T04:30:00Z</dcterms:created>
  <dcterms:modified xsi:type="dcterms:W3CDTF">2023-12-26T04:36:00Z</dcterms:modified>
</cp:coreProperties>
</file>